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B518F9" w14:textId="77777777" w:rsidR="00D22CC5" w:rsidRDefault="00000000">
      <w:pPr>
        <w:jc w:val="center"/>
      </w:pPr>
      <w:r>
        <w:rPr>
          <w:rFonts w:ascii="Calibri Light" w:hAnsi="Calibri Light" w:cs="Calibri"/>
          <w:b/>
          <w:color w:val="000000"/>
          <w:w w:val="105"/>
          <w:sz w:val="28"/>
          <w:szCs w:val="28"/>
        </w:rPr>
        <w:t>AVVISO ESPLORATIVO PER MANIFESTAZIONE DI INTERESSE AI SENSI DELL’ A</w:t>
      </w:r>
      <w:r>
        <w:rPr>
          <w:rFonts w:ascii="Calibri Light" w:hAnsi="Calibri Light" w:cs="Arial"/>
          <w:b/>
          <w:color w:val="000000"/>
          <w:sz w:val="28"/>
          <w:szCs w:val="28"/>
        </w:rPr>
        <w:t xml:space="preserve">RT. 36, COMMA 2, LETTERA b) DEL D.LGS. N. 50/2016, </w:t>
      </w:r>
      <w:r>
        <w:rPr>
          <w:rFonts w:ascii="Calibri Light" w:hAnsi="Calibri Light" w:cs="Calibri"/>
          <w:b/>
          <w:color w:val="000000"/>
          <w:w w:val="105"/>
          <w:sz w:val="28"/>
          <w:szCs w:val="28"/>
        </w:rPr>
        <w:t xml:space="preserve">AVENTE AD OGGETTO L’AFFIDAMENTO DEL SERVIZO </w:t>
      </w:r>
      <w:r>
        <w:rPr>
          <w:rFonts w:ascii="Calibri Light" w:hAnsi="Calibri Light" w:cs="Calibri"/>
          <w:b/>
          <w:w w:val="105"/>
          <w:sz w:val="28"/>
          <w:szCs w:val="28"/>
        </w:rPr>
        <w:t xml:space="preserve">DI CONSULENZA LEGALE </w:t>
      </w:r>
      <w:r>
        <w:rPr>
          <w:rFonts w:ascii="Calibri Light" w:hAnsi="Calibri Light" w:cs="Arial"/>
          <w:b/>
          <w:bCs/>
          <w:sz w:val="28"/>
          <w:szCs w:val="28"/>
        </w:rPr>
        <w:t>PER LA TUTELA DEI MINORI E DELLE LORO FAMIGLIE A SUPPORTO DEI SERVIZI AFFERENTI L’</w:t>
      </w:r>
      <w:r>
        <w:rPr>
          <w:rFonts w:ascii="Calibri Light" w:hAnsi="Calibri Light" w:cs="Arial"/>
          <w:b/>
          <w:bCs/>
          <w:iCs/>
          <w:sz w:val="28"/>
          <w:szCs w:val="28"/>
        </w:rPr>
        <w:t>AREA FAMIGLIA, INFANZIA, ETÀ EVOLUTIVA.</w:t>
      </w:r>
    </w:p>
    <w:p w14:paraId="678BDC86" w14:textId="77777777" w:rsidR="00D22CC5" w:rsidRDefault="00D22CC5">
      <w:pPr>
        <w:widowControl/>
        <w:autoSpaceDE/>
        <w:jc w:val="center"/>
        <w:rPr>
          <w:color w:val="000000"/>
        </w:rPr>
      </w:pPr>
    </w:p>
    <w:p w14:paraId="7B97F93C" w14:textId="77777777" w:rsidR="00D22CC5" w:rsidRDefault="00D22CC5">
      <w:pPr>
        <w:pStyle w:val="Corpotesto"/>
        <w:overflowPunct w:val="0"/>
        <w:spacing w:before="10"/>
        <w:jc w:val="both"/>
        <w:rPr>
          <w:rFonts w:ascii="Calibri" w:hAnsi="Calibri" w:cs="Calibri"/>
          <w:b/>
          <w:bCs/>
          <w:color w:val="000000"/>
          <w:sz w:val="24"/>
          <w:szCs w:val="24"/>
        </w:rPr>
      </w:pPr>
    </w:p>
    <w:p w14:paraId="10417CF8" w14:textId="77777777" w:rsidR="00D22CC5" w:rsidRDefault="00000000">
      <w:pPr>
        <w:pStyle w:val="Corpotesto"/>
        <w:overflowPunct w:val="0"/>
        <w:spacing w:line="251" w:lineRule="auto"/>
        <w:ind w:firstLine="2"/>
        <w:jc w:val="both"/>
      </w:pPr>
      <w:r>
        <w:rPr>
          <w:rFonts w:ascii="Calibri" w:hAnsi="Calibri" w:cs="Calibri"/>
          <w:b/>
          <w:bCs/>
          <w:color w:val="000000"/>
          <w:w w:val="105"/>
          <w:sz w:val="24"/>
          <w:szCs w:val="24"/>
        </w:rPr>
        <w:t xml:space="preserve">VISTO </w:t>
      </w:r>
      <w:r>
        <w:rPr>
          <w:rFonts w:ascii="Calibri" w:hAnsi="Calibri" w:cs="Calibri"/>
          <w:color w:val="000000"/>
          <w:w w:val="105"/>
          <w:sz w:val="24"/>
          <w:szCs w:val="24"/>
        </w:rPr>
        <w:t>il decreto legislativo n. 50 del 18 aprile 2016 e sue integrazioni. (</w:t>
      </w:r>
      <w:r>
        <w:rPr>
          <w:rFonts w:ascii="Calibri" w:hAnsi="Calibri"/>
          <w:color w:val="000000"/>
          <w:sz w:val="24"/>
          <w:szCs w:val="24"/>
        </w:rPr>
        <w:t>Codice dei contratti pubblici)</w:t>
      </w:r>
    </w:p>
    <w:p w14:paraId="3B63E779" w14:textId="77777777" w:rsidR="00D22CC5" w:rsidRDefault="00D22CC5">
      <w:pPr>
        <w:pStyle w:val="Corpotesto"/>
        <w:overflowPunct w:val="0"/>
        <w:spacing w:before="5"/>
        <w:jc w:val="both"/>
        <w:rPr>
          <w:rFonts w:ascii="Calibri" w:hAnsi="Calibri" w:cs="Calibri"/>
          <w:b/>
          <w:bCs/>
          <w:color w:val="000000"/>
          <w:w w:val="105"/>
          <w:sz w:val="24"/>
          <w:szCs w:val="24"/>
        </w:rPr>
      </w:pPr>
    </w:p>
    <w:p w14:paraId="02B3DB56" w14:textId="77777777" w:rsidR="00D22CC5" w:rsidRDefault="00000000">
      <w:pPr>
        <w:pStyle w:val="Titolo2"/>
        <w:ind w:left="0"/>
      </w:pPr>
      <w:r>
        <w:rPr>
          <w:rFonts w:ascii="Calibri" w:hAnsi="Calibri" w:cs="Calibri"/>
          <w:color w:val="000000"/>
          <w:w w:val="105"/>
          <w:sz w:val="24"/>
          <w:szCs w:val="24"/>
        </w:rPr>
        <w:t xml:space="preserve">VISTE </w:t>
      </w:r>
      <w:r>
        <w:rPr>
          <w:rFonts w:ascii="Calibri" w:hAnsi="Calibri" w:cs="Calibri"/>
          <w:b w:val="0"/>
          <w:color w:val="000000"/>
          <w:w w:val="105"/>
          <w:sz w:val="24"/>
          <w:szCs w:val="24"/>
        </w:rPr>
        <w:t>le Linee guida Anac n. 4 del 1 marzo 2018 (</w:t>
      </w:r>
      <w:r>
        <w:rPr>
          <w:rFonts w:ascii="Calibri" w:hAnsi="Calibri"/>
          <w:b w:val="0"/>
          <w:color w:val="000000"/>
          <w:sz w:val="24"/>
          <w:szCs w:val="24"/>
        </w:rPr>
        <w:t>Procedure per l’affidamento dei contratti pubblici di importo inferiore alle soglie di rilevanza comunitaria, indagini di mercato e formazione e gestione degli elenchi di operatori economici)</w:t>
      </w:r>
    </w:p>
    <w:p w14:paraId="48F22591" w14:textId="77777777" w:rsidR="00D22CC5" w:rsidRDefault="00D22CC5">
      <w:pPr>
        <w:pStyle w:val="Corpotesto"/>
        <w:overflowPunct w:val="0"/>
        <w:spacing w:before="5"/>
        <w:ind w:firstLine="6"/>
        <w:jc w:val="both"/>
        <w:rPr>
          <w:rFonts w:ascii="Calibri" w:hAnsi="Calibri" w:cs="Calibri"/>
          <w:color w:val="000000"/>
          <w:w w:val="105"/>
          <w:sz w:val="24"/>
          <w:szCs w:val="24"/>
        </w:rPr>
      </w:pPr>
    </w:p>
    <w:p w14:paraId="0C9815C8" w14:textId="77777777" w:rsidR="00D22CC5" w:rsidRDefault="00000000">
      <w:pPr>
        <w:jc w:val="both"/>
      </w:pPr>
      <w:r>
        <w:rPr>
          <w:rFonts w:ascii="Calibri" w:hAnsi="Calibri" w:cs="Calibri"/>
          <w:b/>
          <w:color w:val="000000"/>
          <w:w w:val="105"/>
        </w:rPr>
        <w:t>VISTA</w:t>
      </w:r>
      <w:r>
        <w:rPr>
          <w:rFonts w:ascii="Calibri" w:hAnsi="Calibri" w:cs="Calibri"/>
          <w:color w:val="000000"/>
          <w:w w:val="105"/>
        </w:rPr>
        <w:t xml:space="preserve"> la determina a contrarre </w:t>
      </w:r>
      <w:r>
        <w:rPr>
          <w:rFonts w:ascii="Calibri" w:hAnsi="Calibri"/>
          <w:color w:val="000000"/>
        </w:rPr>
        <w:t xml:space="preserve">N.  del 04/02/2019 </w:t>
      </w:r>
      <w:r>
        <w:rPr>
          <w:rFonts w:ascii="Calibri" w:hAnsi="Calibri" w:cs="Calibri"/>
          <w:color w:val="000000"/>
          <w:w w:val="105"/>
        </w:rPr>
        <w:t xml:space="preserve"> “</w:t>
      </w:r>
      <w:r>
        <w:rPr>
          <w:rFonts w:ascii="Calibri" w:hAnsi="Calibri"/>
          <w:color w:val="000000"/>
        </w:rPr>
        <w:t xml:space="preserve">Determina a contrarre per </w:t>
      </w:r>
      <w:r>
        <w:rPr>
          <w:rFonts w:ascii="Calibri" w:hAnsi="Calibri" w:cs="Calibri"/>
          <w:color w:val="000000"/>
          <w:w w:val="105"/>
        </w:rPr>
        <w:t xml:space="preserve">l’affidamento del servizio </w:t>
      </w:r>
      <w:r>
        <w:rPr>
          <w:rFonts w:ascii="Calibri" w:hAnsi="Calibri" w:cs="Calibri"/>
          <w:w w:val="105"/>
        </w:rPr>
        <w:t xml:space="preserve">di consulenza legale </w:t>
      </w:r>
      <w:r>
        <w:rPr>
          <w:rFonts w:ascii="Calibri" w:hAnsi="Calibri" w:cs="Arial"/>
          <w:bCs/>
        </w:rPr>
        <w:t>per la tutela dei minori e delle loro famiglie a supporto dei servizi afferenti l’</w:t>
      </w:r>
      <w:r>
        <w:rPr>
          <w:rFonts w:ascii="Calibri" w:hAnsi="Calibri" w:cs="Arial"/>
          <w:bCs/>
          <w:iCs/>
        </w:rPr>
        <w:t>area famiglia, infanzia, età evolutiva</w:t>
      </w:r>
    </w:p>
    <w:p w14:paraId="41884591" w14:textId="77777777" w:rsidR="00D22CC5" w:rsidRDefault="00D22CC5">
      <w:pPr>
        <w:pStyle w:val="Corpotesto"/>
        <w:overflowPunct w:val="0"/>
        <w:spacing w:before="18" w:line="244" w:lineRule="auto"/>
        <w:ind w:firstLine="9"/>
        <w:jc w:val="both"/>
        <w:rPr>
          <w:rFonts w:ascii="Calibri" w:hAnsi="Calibri" w:cs="Calibri"/>
          <w:b/>
          <w:bCs/>
          <w:color w:val="000000"/>
          <w:w w:val="105"/>
          <w:sz w:val="24"/>
          <w:szCs w:val="24"/>
        </w:rPr>
      </w:pPr>
    </w:p>
    <w:p w14:paraId="23E19016" w14:textId="77777777" w:rsidR="00D22CC5" w:rsidRDefault="00D22CC5">
      <w:pPr>
        <w:pStyle w:val="Corpotesto"/>
        <w:overflowPunct w:val="0"/>
        <w:spacing w:before="10"/>
        <w:rPr>
          <w:rFonts w:ascii="Calibri" w:hAnsi="Calibri" w:cs="Calibri"/>
          <w:color w:val="000000"/>
          <w:sz w:val="24"/>
          <w:szCs w:val="24"/>
        </w:rPr>
      </w:pPr>
    </w:p>
    <w:p w14:paraId="1F616F9D" w14:textId="77777777" w:rsidR="00D22CC5" w:rsidRDefault="00000000">
      <w:pPr>
        <w:pStyle w:val="Corpotesto"/>
        <w:overflowPunct w:val="0"/>
        <w:spacing w:line="251" w:lineRule="auto"/>
        <w:ind w:hanging="4"/>
        <w:jc w:val="center"/>
        <w:rPr>
          <w:rFonts w:ascii="Calibri" w:hAnsi="Calibri" w:cs="Calibri"/>
          <w:b/>
          <w:bCs/>
          <w:color w:val="000000"/>
          <w:w w:val="105"/>
          <w:sz w:val="24"/>
          <w:szCs w:val="24"/>
        </w:rPr>
      </w:pPr>
      <w:r>
        <w:rPr>
          <w:rFonts w:ascii="Calibri" w:hAnsi="Calibri" w:cs="Calibri"/>
          <w:b/>
          <w:bCs/>
          <w:color w:val="000000"/>
          <w:w w:val="105"/>
          <w:sz w:val="24"/>
          <w:szCs w:val="24"/>
        </w:rPr>
        <w:t>SI RENDE NOTO</w:t>
      </w:r>
    </w:p>
    <w:p w14:paraId="7803A8C8" w14:textId="77777777" w:rsidR="00D22CC5" w:rsidRDefault="00D22CC5">
      <w:pPr>
        <w:pStyle w:val="Corpotesto"/>
        <w:overflowPunct w:val="0"/>
        <w:spacing w:before="5"/>
        <w:jc w:val="both"/>
        <w:rPr>
          <w:rFonts w:ascii="Calibri" w:hAnsi="Calibri" w:cs="Calibri"/>
          <w:color w:val="000000"/>
          <w:sz w:val="24"/>
          <w:szCs w:val="24"/>
        </w:rPr>
      </w:pPr>
    </w:p>
    <w:p w14:paraId="3F6EFD30" w14:textId="77777777" w:rsidR="00D22CC5" w:rsidRDefault="00000000">
      <w:pPr>
        <w:widowControl/>
        <w:autoSpaceDE/>
        <w:rPr>
          <w:rFonts w:ascii="Calibri" w:hAnsi="Calibri"/>
          <w:b/>
          <w:color w:val="000000"/>
        </w:rPr>
      </w:pPr>
      <w:r>
        <w:rPr>
          <w:rFonts w:ascii="Calibri" w:hAnsi="Calibri"/>
          <w:b/>
          <w:color w:val="000000"/>
        </w:rPr>
        <w:t xml:space="preserve">Art. 1 - OGGETTO DELL’AVVISO </w:t>
      </w:r>
    </w:p>
    <w:p w14:paraId="1FF3F015" w14:textId="77777777" w:rsidR="00D22CC5" w:rsidRDefault="00000000">
      <w:pPr>
        <w:pStyle w:val="Corpotesto"/>
        <w:overflowPunct w:val="0"/>
        <w:spacing w:line="251" w:lineRule="auto"/>
        <w:ind w:hanging="4"/>
        <w:jc w:val="both"/>
      </w:pPr>
      <w:r>
        <w:rPr>
          <w:rFonts w:ascii="Calibri" w:hAnsi="Calibri" w:cs="Calibri"/>
          <w:color w:val="000000"/>
          <w:w w:val="105"/>
          <w:sz w:val="24"/>
          <w:szCs w:val="24"/>
        </w:rPr>
        <w:t xml:space="preserve">Nel rispetto dei principi di non discriminazione, parità di trattamento, proporzionalità e trasparenza, l’Asp Carlo Sartori con il presente avviso, pubblicato sul proprio sito istituzionale, intende espletare una manifestazione di </w:t>
      </w:r>
      <w:r>
        <w:rPr>
          <w:rFonts w:ascii="Calibri" w:hAnsi="Calibri" w:cs="Calibri"/>
          <w:color w:val="000000"/>
          <w:spacing w:val="-3"/>
          <w:w w:val="105"/>
          <w:sz w:val="24"/>
          <w:szCs w:val="24"/>
        </w:rPr>
        <w:t xml:space="preserve">interesse </w:t>
      </w:r>
      <w:r>
        <w:rPr>
          <w:rFonts w:ascii="Calibri" w:hAnsi="Calibri" w:cs="Calibri"/>
          <w:color w:val="000000"/>
          <w:w w:val="105"/>
          <w:sz w:val="24"/>
          <w:szCs w:val="24"/>
        </w:rPr>
        <w:t>al fine di individuare esperti giuridici nella tutela dei minori e delle loro famiglie a supporto dei servizi afferenti l’Area Famiglia, Infanzia, Età evolutiva.</w:t>
      </w:r>
    </w:p>
    <w:p w14:paraId="6C4E20B4" w14:textId="77777777" w:rsidR="00D22CC5" w:rsidRDefault="00D22CC5">
      <w:pPr>
        <w:jc w:val="both"/>
        <w:rPr>
          <w:rFonts w:ascii="Arial" w:hAnsi="Arial" w:cs="Arial"/>
          <w:b/>
          <w:bCs/>
        </w:rPr>
      </w:pPr>
    </w:p>
    <w:p w14:paraId="0C4999BF" w14:textId="77777777" w:rsidR="00D22CC5" w:rsidRDefault="00000000">
      <w:pPr>
        <w:jc w:val="both"/>
        <w:rPr>
          <w:rFonts w:ascii="Calibri" w:hAnsi="Calibri" w:cs="Calibri"/>
          <w:color w:val="000000"/>
          <w:w w:val="105"/>
        </w:rPr>
      </w:pPr>
      <w:r>
        <w:rPr>
          <w:rFonts w:ascii="Calibri" w:hAnsi="Calibri" w:cs="Calibri"/>
          <w:color w:val="000000"/>
          <w:w w:val="105"/>
        </w:rPr>
        <w:t xml:space="preserve">L’attività è volta a formare gli operatori del Servizio Sociale Famiglia, Infanzia, Età evolutiva integrando le competenze psico sociali proprie del Servizio, con conoscenze di carattere giuridico, oltremodo necessarie per garantire una più efficace relazione con l’Autorità Giudiziaria (Procura della Repubblica presso il Tribunale per i Minorenni, Tribunale per i Minorenni, Procura Ordinaria, Tribunale Ordinario). </w:t>
      </w:r>
    </w:p>
    <w:p w14:paraId="7E9BEDB4" w14:textId="77777777" w:rsidR="00D22CC5" w:rsidRDefault="00000000">
      <w:pPr>
        <w:jc w:val="both"/>
        <w:rPr>
          <w:rFonts w:ascii="Calibri" w:hAnsi="Calibri" w:cs="Calibri"/>
          <w:color w:val="000000"/>
          <w:w w:val="105"/>
        </w:rPr>
      </w:pPr>
      <w:r>
        <w:rPr>
          <w:rFonts w:ascii="Calibri" w:hAnsi="Calibri" w:cs="Calibri"/>
          <w:color w:val="000000"/>
          <w:w w:val="105"/>
        </w:rPr>
        <w:t>L’attività si esplica attraverso la consulenza giuridica, anche su casi complessi, la formazione sia agli operatori che ai vari soggetti che collaborano con il servizio (famiglie affidatarie, educatori…), la supervisione nella stesura di relazioni/documenti/atti.</w:t>
      </w:r>
    </w:p>
    <w:p w14:paraId="3EFB10DF" w14:textId="77777777" w:rsidR="00D22CC5" w:rsidRDefault="00D22CC5">
      <w:pPr>
        <w:pStyle w:val="Corpotesto"/>
        <w:overflowPunct w:val="0"/>
        <w:spacing w:line="251" w:lineRule="auto"/>
        <w:jc w:val="both"/>
        <w:rPr>
          <w:rFonts w:ascii="Calibri" w:hAnsi="Calibri" w:cs="Calibri"/>
          <w:color w:val="000000"/>
          <w:w w:val="105"/>
          <w:sz w:val="24"/>
          <w:szCs w:val="24"/>
        </w:rPr>
      </w:pPr>
    </w:p>
    <w:p w14:paraId="40C305DE" w14:textId="77777777" w:rsidR="00D22CC5" w:rsidRDefault="00000000">
      <w:pPr>
        <w:pStyle w:val="Titolo2"/>
        <w:overflowPunct w:val="0"/>
        <w:ind w:left="0"/>
        <w:rPr>
          <w:rFonts w:ascii="Calibri" w:hAnsi="Calibri" w:cs="Calibri"/>
          <w:color w:val="000000"/>
          <w:w w:val="105"/>
          <w:sz w:val="24"/>
          <w:szCs w:val="24"/>
        </w:rPr>
      </w:pPr>
      <w:r>
        <w:rPr>
          <w:rFonts w:ascii="Calibri" w:hAnsi="Calibri" w:cs="Calibri"/>
          <w:color w:val="000000"/>
          <w:w w:val="105"/>
          <w:sz w:val="24"/>
          <w:szCs w:val="24"/>
        </w:rPr>
        <w:t>Art. 2 - STAZIONE APPALTANTE</w:t>
      </w:r>
    </w:p>
    <w:p w14:paraId="14C4DABC" w14:textId="77777777" w:rsidR="00D22CC5" w:rsidRDefault="00000000">
      <w:pPr>
        <w:pStyle w:val="Corpotesto"/>
        <w:overflowPunct w:val="0"/>
        <w:spacing w:line="251" w:lineRule="auto"/>
        <w:ind w:hanging="4"/>
        <w:jc w:val="both"/>
      </w:pPr>
      <w:r>
        <w:rPr>
          <w:rFonts w:ascii="Calibri" w:hAnsi="Calibri" w:cs="Calibri"/>
          <w:color w:val="000000"/>
          <w:w w:val="105"/>
          <w:sz w:val="24"/>
          <w:szCs w:val="24"/>
        </w:rPr>
        <w:t xml:space="preserve">Azienda Servizi alla Persona Carlo Sartori, Via A. de Gasperi, 3 - CAP 42020 San Polo d’Enza  (RE), Tel. 0522.873123 PEC </w:t>
      </w:r>
      <w:hyperlink r:id="rId7" w:history="1">
        <w:r>
          <w:rPr>
            <w:rStyle w:val="Collegamentoipertestuale"/>
            <w:rFonts w:ascii="Calibri" w:hAnsi="Calibri" w:cs="Calibri"/>
            <w:color w:val="000000"/>
            <w:w w:val="105"/>
            <w:sz w:val="24"/>
            <w:szCs w:val="24"/>
          </w:rPr>
          <w:t>asp@pec.carlosartori.it</w:t>
        </w:r>
      </w:hyperlink>
    </w:p>
    <w:p w14:paraId="5F0823E7" w14:textId="77777777" w:rsidR="00D22CC5" w:rsidRDefault="00D22CC5">
      <w:pPr>
        <w:pStyle w:val="Corpotesto"/>
        <w:overflowPunct w:val="0"/>
        <w:spacing w:before="5"/>
        <w:jc w:val="both"/>
        <w:rPr>
          <w:rFonts w:ascii="Calibri" w:hAnsi="Calibri" w:cs="Calibri"/>
          <w:color w:val="000000"/>
          <w:sz w:val="24"/>
          <w:szCs w:val="24"/>
        </w:rPr>
      </w:pPr>
    </w:p>
    <w:p w14:paraId="56564B4E" w14:textId="77777777" w:rsidR="00D22CC5" w:rsidRDefault="00000000">
      <w:pPr>
        <w:widowControl/>
        <w:autoSpaceDE/>
        <w:rPr>
          <w:rFonts w:ascii="Calibri" w:hAnsi="Calibri"/>
          <w:b/>
          <w:color w:val="000000"/>
        </w:rPr>
      </w:pPr>
      <w:r>
        <w:rPr>
          <w:rFonts w:ascii="Calibri" w:hAnsi="Calibri"/>
          <w:b/>
          <w:color w:val="000000"/>
        </w:rPr>
        <w:t xml:space="preserve">Art. 3 - AMBITO DI APPLICAZIONE </w:t>
      </w:r>
    </w:p>
    <w:p w14:paraId="4793C8E0" w14:textId="77777777" w:rsidR="00D22CC5" w:rsidRDefault="00000000">
      <w:pPr>
        <w:widowControl/>
        <w:autoSpaceDE/>
      </w:pPr>
      <w:r>
        <w:rPr>
          <w:rFonts w:ascii="Calibri" w:hAnsi="Calibri"/>
          <w:color w:val="000000"/>
        </w:rPr>
        <w:t xml:space="preserve">Il presente avviso è utilizzato dalla Stazione Appaltante, secondo quanto previsto nell’art. 216 del D. Lgs 50/2016, comma 9, per la scelta di operatori economici da invitare nelle procedure negoziate ai sensi </w:t>
      </w:r>
      <w:r>
        <w:rPr>
          <w:rFonts w:ascii="Calibri" w:hAnsi="Calibri"/>
          <w:color w:val="000000"/>
        </w:rPr>
        <w:lastRenderedPageBreak/>
        <w:t xml:space="preserve">dell’art. 36, comma 2 lett. b) del D. Lgs 50/2016, per l’acquisizione di servizi di importo pari o   superiore a </w:t>
      </w:r>
      <w:r>
        <w:rPr>
          <w:rFonts w:ascii="Calibri" w:hAnsi="Calibri" w:cs="Arial"/>
          <w:color w:val="000000"/>
        </w:rPr>
        <w:t xml:space="preserve">€ </w:t>
      </w:r>
      <w:r>
        <w:rPr>
          <w:rFonts w:ascii="Calibri" w:hAnsi="Calibri"/>
          <w:color w:val="000000"/>
        </w:rPr>
        <w:t xml:space="preserve">40.000,00 e inferiore alle soglie di cui all’art. 35 del D. Lgs 50/2016. </w:t>
      </w:r>
    </w:p>
    <w:p w14:paraId="0B8E158A" w14:textId="77777777" w:rsidR="00D22CC5" w:rsidRDefault="00D22CC5">
      <w:pPr>
        <w:pStyle w:val="Corpotesto"/>
        <w:overflowPunct w:val="0"/>
        <w:spacing w:before="6"/>
        <w:jc w:val="both"/>
        <w:rPr>
          <w:rFonts w:ascii="Calibri" w:hAnsi="Calibri" w:cs="Calibri"/>
          <w:color w:val="000000"/>
          <w:sz w:val="24"/>
          <w:szCs w:val="24"/>
        </w:rPr>
      </w:pPr>
    </w:p>
    <w:p w14:paraId="64DD12A4" w14:textId="77777777" w:rsidR="00D22CC5" w:rsidRDefault="00000000">
      <w:pPr>
        <w:pStyle w:val="Titolo2"/>
        <w:overflowPunct w:val="0"/>
        <w:ind w:left="0"/>
        <w:rPr>
          <w:rFonts w:ascii="Calibri" w:hAnsi="Calibri" w:cs="Calibri"/>
          <w:color w:val="000000"/>
          <w:w w:val="105"/>
          <w:sz w:val="24"/>
          <w:szCs w:val="24"/>
        </w:rPr>
      </w:pPr>
      <w:r>
        <w:rPr>
          <w:rFonts w:ascii="Calibri" w:hAnsi="Calibri" w:cs="Calibri"/>
          <w:color w:val="000000"/>
          <w:w w:val="105"/>
          <w:sz w:val="24"/>
          <w:szCs w:val="24"/>
        </w:rPr>
        <w:t>Art. 4 - IMPORTO PRESUNTO E DURATA DEI SERVIZI</w:t>
      </w:r>
    </w:p>
    <w:p w14:paraId="102110AC" w14:textId="77777777" w:rsidR="00D22CC5" w:rsidRDefault="00000000">
      <w:pPr>
        <w:pStyle w:val="Corpotesto"/>
        <w:overflowPunct w:val="0"/>
        <w:spacing w:before="23" w:line="244" w:lineRule="auto"/>
        <w:ind w:firstLine="9"/>
        <w:jc w:val="both"/>
      </w:pPr>
      <w:r>
        <w:rPr>
          <w:rFonts w:ascii="Calibri" w:hAnsi="Calibri" w:cs="Calibri"/>
          <w:color w:val="000000"/>
          <w:w w:val="105"/>
          <w:sz w:val="24"/>
          <w:szCs w:val="24"/>
        </w:rPr>
        <w:t xml:space="preserve">L'importo complessivo presunto della fornitura è pari a </w:t>
      </w:r>
      <w:r>
        <w:rPr>
          <w:rFonts w:ascii="Calibri" w:hAnsi="Calibri" w:cs="Calibri"/>
          <w:b/>
          <w:color w:val="000000"/>
          <w:w w:val="105"/>
          <w:sz w:val="24"/>
          <w:szCs w:val="24"/>
        </w:rPr>
        <w:t>€ 30.000</w:t>
      </w:r>
      <w:r>
        <w:rPr>
          <w:rFonts w:ascii="Calibri" w:hAnsi="Calibri" w:cs="Calibri"/>
          <w:color w:val="000000"/>
          <w:w w:val="105"/>
          <w:sz w:val="24"/>
          <w:szCs w:val="24"/>
        </w:rPr>
        <w:t xml:space="preserve"> per la durata di anni 3 con decorrenza dalla sottoscrizione del contratto;</w:t>
      </w:r>
    </w:p>
    <w:p w14:paraId="5F8949F5" w14:textId="77777777" w:rsidR="00D22CC5" w:rsidRDefault="00000000">
      <w:pPr>
        <w:pStyle w:val="Corpotesto"/>
        <w:overflowPunct w:val="0"/>
        <w:spacing w:line="251" w:lineRule="auto"/>
        <w:ind w:hanging="7"/>
        <w:jc w:val="both"/>
        <w:rPr>
          <w:rFonts w:ascii="Calibri" w:hAnsi="Calibri" w:cs="Calibri"/>
          <w:color w:val="000000"/>
          <w:w w:val="105"/>
          <w:sz w:val="24"/>
          <w:szCs w:val="24"/>
        </w:rPr>
      </w:pPr>
      <w:r>
        <w:rPr>
          <w:rFonts w:ascii="Calibri" w:hAnsi="Calibri" w:cs="Calibri"/>
          <w:color w:val="000000"/>
          <w:w w:val="105"/>
          <w:sz w:val="24"/>
          <w:szCs w:val="24"/>
        </w:rPr>
        <w:t>Il suddetto importo sarà omnicomprensivo e non potranno essere richiesti rimborsi e/o indennizzi per eventuali, maggiori oneri e/o spese sostenute di qualsiasi titolo.</w:t>
      </w:r>
    </w:p>
    <w:p w14:paraId="30E7340A" w14:textId="77777777" w:rsidR="00D22CC5" w:rsidRDefault="00D22CC5">
      <w:pPr>
        <w:pStyle w:val="Corpotesto"/>
        <w:overflowPunct w:val="0"/>
        <w:spacing w:line="251" w:lineRule="auto"/>
        <w:ind w:hanging="7"/>
        <w:jc w:val="both"/>
        <w:rPr>
          <w:rFonts w:ascii="Calibri" w:hAnsi="Calibri" w:cs="Calibri"/>
          <w:color w:val="000000"/>
          <w:w w:val="105"/>
          <w:sz w:val="24"/>
          <w:szCs w:val="24"/>
        </w:rPr>
      </w:pPr>
    </w:p>
    <w:p w14:paraId="30C43D06" w14:textId="77777777" w:rsidR="00D22CC5" w:rsidRDefault="00000000">
      <w:pPr>
        <w:pStyle w:val="Titolo2"/>
        <w:tabs>
          <w:tab w:val="left" w:pos="354"/>
        </w:tabs>
        <w:overflowPunct w:val="0"/>
        <w:ind w:left="-4"/>
      </w:pPr>
      <w:r>
        <w:rPr>
          <w:rFonts w:ascii="Calibri" w:hAnsi="Calibri" w:cs="Calibri"/>
          <w:color w:val="000000"/>
          <w:w w:val="105"/>
          <w:sz w:val="24"/>
          <w:szCs w:val="24"/>
        </w:rPr>
        <w:t>Art. 6  - SOGGETTI AMMESSI E REQUISITI DI</w:t>
      </w:r>
      <w:r>
        <w:rPr>
          <w:rFonts w:ascii="Calibri" w:hAnsi="Calibri" w:cs="Calibri"/>
          <w:color w:val="000000"/>
          <w:spacing w:val="26"/>
          <w:w w:val="105"/>
          <w:sz w:val="24"/>
          <w:szCs w:val="24"/>
        </w:rPr>
        <w:t xml:space="preserve"> </w:t>
      </w:r>
      <w:r>
        <w:rPr>
          <w:rFonts w:ascii="Calibri" w:hAnsi="Calibri" w:cs="Calibri"/>
          <w:color w:val="000000"/>
          <w:w w:val="105"/>
          <w:sz w:val="24"/>
          <w:szCs w:val="24"/>
        </w:rPr>
        <w:t>PARTECIPAZIONE</w:t>
      </w:r>
    </w:p>
    <w:p w14:paraId="7365DD67" w14:textId="77777777" w:rsidR="00D22CC5" w:rsidRDefault="00000000">
      <w:pPr>
        <w:pStyle w:val="Corpotesto"/>
        <w:overflowPunct w:val="0"/>
        <w:spacing w:before="1" w:line="244" w:lineRule="auto"/>
        <w:ind w:hanging="4"/>
        <w:jc w:val="both"/>
        <w:rPr>
          <w:rFonts w:ascii="Calibri" w:hAnsi="Calibri" w:cs="Calibri"/>
          <w:color w:val="000000"/>
          <w:w w:val="105"/>
          <w:sz w:val="24"/>
          <w:szCs w:val="24"/>
        </w:rPr>
      </w:pPr>
      <w:r>
        <w:rPr>
          <w:rFonts w:ascii="Calibri" w:hAnsi="Calibri" w:cs="Calibri"/>
          <w:color w:val="000000"/>
          <w:w w:val="105"/>
          <w:sz w:val="24"/>
          <w:szCs w:val="24"/>
        </w:rPr>
        <w:t>Possono presentare domanda i soggetti di cui all'art. 46, comma 1, del D.Lgs 50/2016 e s.m.i. per i quali in relazione al possesso dei requisiti vale quanto stabilito dal D.M. 2 dicembre 2016 n. 163. I partecipanti dovranno essere in possesso dei seguenti requisiti di ordine generale e professionale :</w:t>
      </w:r>
    </w:p>
    <w:p w14:paraId="25EBAA89" w14:textId="77777777" w:rsidR="00D22CC5" w:rsidRDefault="00000000">
      <w:pPr>
        <w:pStyle w:val="Corpotesto"/>
        <w:overflowPunct w:val="0"/>
        <w:spacing w:before="1" w:line="251" w:lineRule="auto"/>
        <w:ind w:firstLine="2"/>
        <w:jc w:val="both"/>
        <w:rPr>
          <w:rFonts w:ascii="Calibri" w:hAnsi="Calibri" w:cs="Calibri"/>
          <w:color w:val="000000"/>
          <w:w w:val="105"/>
          <w:sz w:val="24"/>
          <w:szCs w:val="24"/>
        </w:rPr>
      </w:pPr>
      <w:r>
        <w:rPr>
          <w:rFonts w:ascii="Calibri" w:hAnsi="Calibri" w:cs="Calibri"/>
          <w:color w:val="000000"/>
          <w:w w:val="105"/>
          <w:sz w:val="24"/>
          <w:szCs w:val="24"/>
        </w:rPr>
        <w:t xml:space="preserve"> </w:t>
      </w:r>
    </w:p>
    <w:p w14:paraId="5CFA15D2" w14:textId="77777777" w:rsidR="00D22CC5" w:rsidRDefault="00000000">
      <w:pPr>
        <w:pStyle w:val="Paragrafoelenco"/>
        <w:numPr>
          <w:ilvl w:val="0"/>
          <w:numId w:val="1"/>
        </w:numPr>
        <w:ind w:left="426" w:hanging="426"/>
        <w:jc w:val="both"/>
        <w:rPr>
          <w:rFonts w:ascii="Calibri" w:hAnsi="Calibri" w:cs="Calibri"/>
          <w:b/>
          <w:color w:val="000000"/>
          <w:lang w:eastAsia="en-US"/>
        </w:rPr>
      </w:pPr>
      <w:r>
        <w:rPr>
          <w:rFonts w:ascii="Calibri" w:hAnsi="Calibri" w:cs="Calibri"/>
          <w:b/>
          <w:color w:val="000000"/>
          <w:lang w:eastAsia="en-US"/>
        </w:rPr>
        <w:t>Requisiti di ordine generale:</w:t>
      </w:r>
    </w:p>
    <w:p w14:paraId="01240125" w14:textId="77777777" w:rsidR="00D22CC5" w:rsidRDefault="00000000">
      <w:pPr>
        <w:pStyle w:val="Paragrafoelenco"/>
        <w:widowControl/>
        <w:numPr>
          <w:ilvl w:val="0"/>
          <w:numId w:val="2"/>
        </w:numPr>
        <w:overflowPunct w:val="0"/>
        <w:ind w:left="567" w:hanging="142"/>
        <w:jc w:val="both"/>
      </w:pPr>
      <w:r>
        <w:rPr>
          <w:rFonts w:ascii="Calibri" w:hAnsi="Calibri" w:cs="Calibri"/>
          <w:color w:val="000000"/>
          <w:lang w:eastAsia="en-US"/>
        </w:rPr>
        <w:t>essere iscritti alla data di invio della trattativa che verrà espletata tramite  il portale Mepa di Consip S.p.A. alle categorie : SERVIZI  - “</w:t>
      </w:r>
      <w:hyperlink r:id="rId8" w:history="1">
        <w:r>
          <w:rPr>
            <w:rFonts w:ascii="Calibri" w:hAnsi="Calibri" w:cs="Calibri"/>
            <w:bCs/>
            <w:color w:val="000000"/>
            <w:lang w:eastAsia="en-US"/>
          </w:rPr>
          <w:t>SERVIZI</w:t>
        </w:r>
      </w:hyperlink>
      <w:r>
        <w:rPr>
          <w:rFonts w:ascii="Calibri" w:hAnsi="Calibri" w:cs="Calibri"/>
          <w:bCs/>
          <w:color w:val="000000"/>
          <w:lang w:eastAsia="en-US"/>
        </w:rPr>
        <w:t xml:space="preserve"> PROFESSIONALI LEGALI E NORMATIVI”</w:t>
      </w:r>
    </w:p>
    <w:p w14:paraId="5D4C927A" w14:textId="77777777" w:rsidR="00D22CC5" w:rsidRDefault="00D22CC5">
      <w:pPr>
        <w:pStyle w:val="Paragrafoelenco"/>
        <w:widowControl/>
        <w:overflowPunct w:val="0"/>
        <w:ind w:left="567" w:firstLine="0"/>
        <w:jc w:val="both"/>
        <w:rPr>
          <w:rFonts w:ascii="Calibri" w:hAnsi="Calibri" w:cs="Calibri"/>
          <w:color w:val="000000"/>
          <w:lang w:eastAsia="en-US"/>
        </w:rPr>
      </w:pPr>
    </w:p>
    <w:p w14:paraId="5D9C2856" w14:textId="77777777" w:rsidR="00D22CC5" w:rsidRDefault="00000000">
      <w:pPr>
        <w:pStyle w:val="Corpotesto"/>
        <w:numPr>
          <w:ilvl w:val="0"/>
          <w:numId w:val="2"/>
        </w:numPr>
        <w:overflowPunct w:val="0"/>
        <w:spacing w:before="1" w:line="251" w:lineRule="auto"/>
        <w:ind w:left="567" w:hanging="142"/>
        <w:jc w:val="both"/>
      </w:pPr>
      <w:r>
        <w:rPr>
          <w:rFonts w:ascii="Calibri" w:hAnsi="Calibri" w:cs="Calibri"/>
          <w:color w:val="000000"/>
          <w:sz w:val="24"/>
          <w:szCs w:val="24"/>
          <w:lang w:eastAsia="en-US"/>
        </w:rPr>
        <w:t>Assenza dei Motivi di esclusione di cui all’art. 80 del D.Lgs. 50/2016 (</w:t>
      </w:r>
      <w:r>
        <w:rPr>
          <w:rFonts w:ascii="Calibri" w:hAnsi="Calibri" w:cs="Calibri"/>
          <w:color w:val="000000"/>
          <w:w w:val="105"/>
          <w:sz w:val="24"/>
          <w:szCs w:val="24"/>
        </w:rPr>
        <w:t>dimostrabili mediante autocertificazione resa ai sensi degli artt. 46 e 47 del DPR n. 445/2000, dalla quale, qualora risulti mendace, potranno derivare le conseguenze penali di cui all'art. 76 del medesimo decreto)</w:t>
      </w:r>
    </w:p>
    <w:p w14:paraId="4AC464A0" w14:textId="77777777" w:rsidR="00D22CC5" w:rsidRDefault="00D22CC5">
      <w:pPr>
        <w:pStyle w:val="Corpotesto"/>
        <w:overflowPunct w:val="0"/>
        <w:spacing w:before="1"/>
        <w:jc w:val="both"/>
        <w:rPr>
          <w:rFonts w:ascii="Calibri" w:hAnsi="Calibri" w:cs="Calibri"/>
          <w:i/>
          <w:iCs/>
          <w:color w:val="000000"/>
          <w:w w:val="105"/>
          <w:sz w:val="24"/>
          <w:szCs w:val="24"/>
        </w:rPr>
      </w:pPr>
    </w:p>
    <w:p w14:paraId="6B5531DA" w14:textId="77777777" w:rsidR="00D22CC5" w:rsidRDefault="00000000">
      <w:pPr>
        <w:pStyle w:val="CapoPunti"/>
        <w:keepNext w:val="0"/>
        <w:keepLines w:val="0"/>
        <w:numPr>
          <w:ilvl w:val="0"/>
          <w:numId w:val="1"/>
        </w:numPr>
        <w:spacing w:before="0" w:after="0"/>
        <w:rPr>
          <w:rFonts w:ascii="Calibri" w:hAnsi="Calibri" w:cs="Calibri"/>
          <w:b/>
          <w:color w:val="000000"/>
          <w:sz w:val="24"/>
          <w:szCs w:val="24"/>
          <w:lang w:eastAsia="en-US" w:bidi="ar-SA"/>
        </w:rPr>
      </w:pPr>
      <w:r>
        <w:rPr>
          <w:rFonts w:ascii="Calibri" w:hAnsi="Calibri" w:cs="Calibri"/>
          <w:b/>
          <w:color w:val="000000"/>
          <w:sz w:val="24"/>
          <w:szCs w:val="24"/>
          <w:lang w:eastAsia="en-US" w:bidi="ar-SA"/>
        </w:rPr>
        <w:t>Requisiti minimi di partecipazione:</w:t>
      </w:r>
    </w:p>
    <w:p w14:paraId="3E666F55" w14:textId="77777777" w:rsidR="00D22CC5" w:rsidRDefault="00000000">
      <w:pPr>
        <w:jc w:val="both"/>
        <w:rPr>
          <w:rFonts w:ascii="Calibri" w:hAnsi="Calibri" w:cs="Calibri"/>
          <w:color w:val="000000"/>
          <w:w w:val="105"/>
        </w:rPr>
      </w:pPr>
      <w:r>
        <w:rPr>
          <w:rFonts w:ascii="Calibri" w:hAnsi="Calibri" w:cs="Calibri"/>
          <w:color w:val="000000"/>
          <w:w w:val="105"/>
        </w:rPr>
        <w:t>- possesso della cittadinanza italiana o di uno degli Stati Membri dell'Unione Europea;</w:t>
      </w:r>
    </w:p>
    <w:p w14:paraId="7AC9E286" w14:textId="77777777" w:rsidR="00D22CC5" w:rsidRDefault="00000000">
      <w:pPr>
        <w:jc w:val="both"/>
        <w:rPr>
          <w:rFonts w:ascii="Calibri" w:hAnsi="Calibri" w:cs="Calibri"/>
          <w:color w:val="000000"/>
          <w:w w:val="105"/>
        </w:rPr>
      </w:pPr>
      <w:r>
        <w:rPr>
          <w:rFonts w:ascii="Calibri" w:hAnsi="Calibri" w:cs="Calibri"/>
          <w:color w:val="000000"/>
          <w:w w:val="105"/>
        </w:rPr>
        <w:t>- godimento dei diritti civili e politici;</w:t>
      </w:r>
    </w:p>
    <w:p w14:paraId="2E0415EF" w14:textId="77777777" w:rsidR="00D22CC5" w:rsidRDefault="00000000">
      <w:pPr>
        <w:jc w:val="both"/>
        <w:rPr>
          <w:rFonts w:ascii="Calibri" w:hAnsi="Calibri" w:cs="Calibri"/>
          <w:color w:val="000000"/>
          <w:w w:val="105"/>
        </w:rPr>
      </w:pPr>
      <w:r>
        <w:rPr>
          <w:rFonts w:ascii="Calibri" w:hAnsi="Calibri" w:cs="Calibri"/>
          <w:color w:val="000000"/>
          <w:w w:val="105"/>
        </w:rPr>
        <w:t>- capacità a contrarre con la Pubblica amministrazione;</w:t>
      </w:r>
    </w:p>
    <w:p w14:paraId="6DCA30FC" w14:textId="77777777" w:rsidR="00D22CC5" w:rsidRDefault="00000000">
      <w:pPr>
        <w:jc w:val="both"/>
        <w:rPr>
          <w:rFonts w:ascii="Calibri" w:hAnsi="Calibri" w:cs="Calibri"/>
          <w:color w:val="000000"/>
          <w:w w:val="105"/>
        </w:rPr>
      </w:pPr>
      <w:r>
        <w:rPr>
          <w:rFonts w:ascii="Calibri" w:hAnsi="Calibri" w:cs="Calibri"/>
          <w:color w:val="000000"/>
          <w:w w:val="105"/>
        </w:rPr>
        <w:t>- non versare nelle condizioni di cui all'art.80 D.Lgs.50/2016;</w:t>
      </w:r>
    </w:p>
    <w:p w14:paraId="00C63879" w14:textId="77777777" w:rsidR="00D22CC5" w:rsidRDefault="00000000">
      <w:pPr>
        <w:jc w:val="both"/>
        <w:rPr>
          <w:rFonts w:ascii="Calibri" w:hAnsi="Calibri" w:cs="Calibri"/>
          <w:color w:val="000000"/>
          <w:w w:val="105"/>
        </w:rPr>
      </w:pPr>
      <w:r>
        <w:rPr>
          <w:rFonts w:ascii="Calibri" w:hAnsi="Calibri" w:cs="Calibri"/>
          <w:color w:val="000000"/>
          <w:w w:val="105"/>
        </w:rPr>
        <w:t xml:space="preserve">- assenza di condanne penali e/o di provvedimenti che riguardano l'applicazione di misure di                                                                                                                                                                                    </w:t>
      </w:r>
    </w:p>
    <w:p w14:paraId="4F71366C" w14:textId="77777777" w:rsidR="00D22CC5" w:rsidRDefault="00000000">
      <w:pPr>
        <w:jc w:val="both"/>
        <w:rPr>
          <w:rFonts w:ascii="Calibri" w:hAnsi="Calibri" w:cs="Calibri"/>
          <w:color w:val="000000"/>
          <w:w w:val="105"/>
        </w:rPr>
      </w:pPr>
      <w:r>
        <w:rPr>
          <w:rFonts w:ascii="Calibri" w:hAnsi="Calibri" w:cs="Calibri"/>
          <w:color w:val="000000"/>
          <w:w w:val="105"/>
        </w:rPr>
        <w:t>prevenzione, di decisioni civili e di provvedimenti amministrativi iscritti nel casellario</w:t>
      </w:r>
    </w:p>
    <w:p w14:paraId="4541BD7A" w14:textId="77777777" w:rsidR="00D22CC5" w:rsidRDefault="00000000">
      <w:pPr>
        <w:jc w:val="both"/>
        <w:rPr>
          <w:rFonts w:ascii="Calibri" w:hAnsi="Calibri" w:cs="Calibri"/>
          <w:color w:val="000000"/>
          <w:w w:val="105"/>
        </w:rPr>
      </w:pPr>
      <w:r>
        <w:rPr>
          <w:rFonts w:ascii="Calibri" w:hAnsi="Calibri" w:cs="Calibri"/>
          <w:color w:val="000000"/>
          <w:w w:val="105"/>
        </w:rPr>
        <w:t>giudiziale;</w:t>
      </w:r>
    </w:p>
    <w:p w14:paraId="060EDA60" w14:textId="77777777" w:rsidR="00D22CC5" w:rsidRDefault="00000000">
      <w:pPr>
        <w:jc w:val="both"/>
        <w:rPr>
          <w:rFonts w:ascii="Calibri" w:hAnsi="Calibri" w:cs="Calibri"/>
          <w:color w:val="000000"/>
          <w:w w:val="105"/>
        </w:rPr>
      </w:pPr>
      <w:r>
        <w:rPr>
          <w:rFonts w:ascii="Calibri" w:hAnsi="Calibri" w:cs="Calibri"/>
          <w:color w:val="000000"/>
          <w:w w:val="105"/>
        </w:rPr>
        <w:t>- iscrizione all'Albo Professionale degli Avvocati;</w:t>
      </w:r>
    </w:p>
    <w:p w14:paraId="02DC3B51" w14:textId="77777777" w:rsidR="00D22CC5" w:rsidRDefault="00000000">
      <w:pPr>
        <w:jc w:val="both"/>
        <w:rPr>
          <w:rFonts w:ascii="Calibri" w:hAnsi="Calibri" w:cs="Calibri"/>
          <w:color w:val="000000"/>
          <w:w w:val="105"/>
        </w:rPr>
      </w:pPr>
      <w:r>
        <w:rPr>
          <w:rFonts w:ascii="Calibri" w:hAnsi="Calibri" w:cs="Calibri"/>
          <w:color w:val="000000"/>
          <w:w w:val="105"/>
        </w:rPr>
        <w:t>- non avere posizioni di incompatibilità o di conflitto di interessi o lite amministrativa o civile</w:t>
      </w:r>
    </w:p>
    <w:p w14:paraId="55DC4CDE" w14:textId="77777777" w:rsidR="00D22CC5" w:rsidRDefault="00000000">
      <w:pPr>
        <w:jc w:val="both"/>
        <w:rPr>
          <w:rFonts w:ascii="Calibri" w:hAnsi="Calibri" w:cs="Calibri"/>
          <w:color w:val="000000"/>
          <w:w w:val="105"/>
        </w:rPr>
      </w:pPr>
      <w:r>
        <w:rPr>
          <w:rFonts w:ascii="Calibri" w:hAnsi="Calibri" w:cs="Calibri"/>
          <w:color w:val="000000"/>
          <w:w w:val="105"/>
        </w:rPr>
        <w:t>a titolo personale e professionale pendente con l’Asp Sartori</w:t>
      </w:r>
    </w:p>
    <w:p w14:paraId="7F7DD490" w14:textId="77777777" w:rsidR="00D22CC5" w:rsidRDefault="00000000">
      <w:pPr>
        <w:jc w:val="both"/>
        <w:rPr>
          <w:rFonts w:ascii="Calibri" w:hAnsi="Calibri" w:cs="Calibri"/>
          <w:color w:val="000000"/>
          <w:w w:val="105"/>
        </w:rPr>
      </w:pPr>
      <w:r>
        <w:rPr>
          <w:rFonts w:ascii="Calibri" w:hAnsi="Calibri" w:cs="Calibri"/>
          <w:color w:val="000000"/>
          <w:w w:val="105"/>
        </w:rPr>
        <w:t>- non avere in corso, alla data della domanda di iscrizione all'albo, cause promosse contro</w:t>
      </w:r>
    </w:p>
    <w:p w14:paraId="19508915" w14:textId="77777777" w:rsidR="00D22CC5" w:rsidRDefault="00000000">
      <w:pPr>
        <w:jc w:val="both"/>
        <w:rPr>
          <w:rFonts w:ascii="Calibri" w:hAnsi="Calibri" w:cs="Calibri"/>
          <w:color w:val="000000"/>
          <w:w w:val="105"/>
        </w:rPr>
      </w:pPr>
      <w:r>
        <w:rPr>
          <w:rFonts w:ascii="Calibri" w:hAnsi="Calibri" w:cs="Calibri"/>
          <w:color w:val="000000"/>
          <w:w w:val="105"/>
        </w:rPr>
        <w:t>L’Asp Sartori in qualità di difensore di altre parti;</w:t>
      </w:r>
    </w:p>
    <w:p w14:paraId="41A7AC57" w14:textId="77777777" w:rsidR="00D22CC5" w:rsidRDefault="00000000">
      <w:pPr>
        <w:jc w:val="both"/>
        <w:rPr>
          <w:rFonts w:ascii="Calibri" w:hAnsi="Calibri" w:cs="Calibri"/>
          <w:color w:val="000000"/>
          <w:w w:val="105"/>
        </w:rPr>
      </w:pPr>
      <w:r>
        <w:rPr>
          <w:rFonts w:ascii="Calibri" w:hAnsi="Calibri" w:cs="Calibri"/>
          <w:color w:val="000000"/>
          <w:w w:val="105"/>
        </w:rPr>
        <w:t>- possesso di polizza RC professionale obbligatoria;</w:t>
      </w:r>
    </w:p>
    <w:p w14:paraId="588B6AE8" w14:textId="77777777" w:rsidR="00D22CC5" w:rsidRDefault="00D22CC5">
      <w:pPr>
        <w:ind w:hanging="142"/>
        <w:jc w:val="both"/>
        <w:rPr>
          <w:rFonts w:ascii="Calibri" w:hAnsi="Calibri" w:cs="Calibri"/>
          <w:color w:val="000000"/>
        </w:rPr>
      </w:pPr>
    </w:p>
    <w:p w14:paraId="7791364C" w14:textId="77777777" w:rsidR="00D22CC5" w:rsidRDefault="00000000">
      <w:pPr>
        <w:pStyle w:val="Corpotesto"/>
        <w:overflowPunct w:val="0"/>
        <w:spacing w:line="244" w:lineRule="auto"/>
        <w:ind w:hanging="4"/>
        <w:jc w:val="both"/>
        <w:rPr>
          <w:rFonts w:ascii="Calibri" w:hAnsi="Calibri" w:cs="Calibri"/>
          <w:color w:val="000000"/>
          <w:sz w:val="24"/>
          <w:szCs w:val="24"/>
        </w:rPr>
      </w:pPr>
      <w:r>
        <w:rPr>
          <w:rFonts w:ascii="Calibri" w:hAnsi="Calibri" w:cs="Calibri"/>
          <w:color w:val="000000"/>
          <w:sz w:val="24"/>
          <w:szCs w:val="24"/>
        </w:rPr>
        <w:t>Il mancato possesso, anche di uno solo dei requisiti richiesti, determina l'esclusione dalla presente manifestazione di interesse.</w:t>
      </w:r>
    </w:p>
    <w:p w14:paraId="18DCF0A8" w14:textId="77777777" w:rsidR="00D22CC5" w:rsidRDefault="00000000">
      <w:pPr>
        <w:pStyle w:val="Titolo2"/>
        <w:tabs>
          <w:tab w:val="left" w:pos="361"/>
        </w:tabs>
        <w:overflowPunct w:val="0"/>
        <w:ind w:left="-3"/>
        <w:rPr>
          <w:rFonts w:ascii="Calibri" w:hAnsi="Calibri" w:cs="Calibri"/>
          <w:color w:val="000000"/>
          <w:w w:val="105"/>
          <w:sz w:val="24"/>
          <w:szCs w:val="24"/>
        </w:rPr>
      </w:pPr>
      <w:r>
        <w:rPr>
          <w:rFonts w:ascii="Calibri" w:hAnsi="Calibri" w:cs="Calibri"/>
          <w:color w:val="000000"/>
          <w:w w:val="105"/>
          <w:sz w:val="24"/>
          <w:szCs w:val="24"/>
        </w:rPr>
        <w:t>Art. 7 - CRITERI E PROCEDURA DI SCELTA DEL CONTRAENTE</w:t>
      </w:r>
    </w:p>
    <w:p w14:paraId="6F0917FF" w14:textId="77777777" w:rsidR="00D22CC5" w:rsidRDefault="00000000">
      <w:pPr>
        <w:pStyle w:val="Corpotesto"/>
        <w:overflowPunct w:val="0"/>
        <w:spacing w:before="8" w:line="247" w:lineRule="auto"/>
        <w:ind w:firstLine="6"/>
        <w:jc w:val="both"/>
        <w:rPr>
          <w:rFonts w:ascii="Calibri" w:hAnsi="Calibri" w:cs="Calibri"/>
          <w:color w:val="000000"/>
          <w:sz w:val="24"/>
          <w:szCs w:val="24"/>
        </w:rPr>
      </w:pPr>
      <w:r>
        <w:rPr>
          <w:rFonts w:ascii="Calibri" w:hAnsi="Calibri" w:cs="Calibri"/>
          <w:color w:val="000000"/>
          <w:sz w:val="24"/>
          <w:szCs w:val="24"/>
        </w:rPr>
        <w:t>Tutti gli operatori economici in possesso dei requisiti richiesti e ritenuti idonei per l'affidamento saranno invitati a presentare offerta tramite indizione di Rdo sul portale Acquisti di Consip/Mepa  con il criterio dell’offerta economicamente più vantaggiosa.</w:t>
      </w:r>
    </w:p>
    <w:p w14:paraId="4AEA8FF7" w14:textId="77777777" w:rsidR="00D22CC5" w:rsidRDefault="00000000">
      <w:pPr>
        <w:pStyle w:val="Corpotesto"/>
        <w:overflowPunct w:val="0"/>
        <w:ind w:firstLine="11"/>
        <w:jc w:val="both"/>
        <w:rPr>
          <w:rFonts w:ascii="Calibri" w:hAnsi="Calibri" w:cs="Calibri"/>
          <w:color w:val="000000"/>
          <w:sz w:val="24"/>
          <w:szCs w:val="24"/>
        </w:rPr>
      </w:pPr>
      <w:r>
        <w:rPr>
          <w:rFonts w:ascii="Calibri" w:hAnsi="Calibri" w:cs="Calibri"/>
          <w:color w:val="000000"/>
          <w:sz w:val="24"/>
          <w:szCs w:val="24"/>
        </w:rPr>
        <w:lastRenderedPageBreak/>
        <w:t>Nel caso pervengano meno di cinque manifestazioni di interesse entro la data fissata dal presente avviso, l'invito sarà rivolto unicamente ai soggetti che avranno presentato domanda, purché abbiano i requisiti. Lo stesso dicasi nel caso pervenga un'unica manifestazione  d'interesse.</w:t>
      </w:r>
    </w:p>
    <w:p w14:paraId="23A1DA2A" w14:textId="77777777" w:rsidR="00D22CC5" w:rsidRDefault="00000000">
      <w:pPr>
        <w:pStyle w:val="Corpotesto"/>
        <w:overflowPunct w:val="0"/>
        <w:spacing w:line="242" w:lineRule="auto"/>
        <w:ind w:firstLine="4"/>
        <w:jc w:val="both"/>
        <w:rPr>
          <w:rFonts w:ascii="Calibri" w:hAnsi="Calibri" w:cs="Calibri"/>
          <w:b/>
          <w:color w:val="000000"/>
          <w:sz w:val="24"/>
          <w:szCs w:val="24"/>
        </w:rPr>
      </w:pPr>
      <w:r>
        <w:rPr>
          <w:rFonts w:ascii="Calibri" w:hAnsi="Calibri" w:cs="Calibri"/>
          <w:b/>
          <w:color w:val="000000"/>
          <w:sz w:val="24"/>
          <w:szCs w:val="24"/>
        </w:rPr>
        <w:t>Resta stabilito sin da ora che la presentazione delle candidature non genera alcun diritto o automatismo di partecipazione alle procedure di affidamento sia di tipo negoziale che pubblico.</w:t>
      </w:r>
    </w:p>
    <w:p w14:paraId="133B3229" w14:textId="77777777" w:rsidR="00D22CC5" w:rsidRDefault="00000000">
      <w:pPr>
        <w:pStyle w:val="Corpotesto"/>
        <w:overflowPunct w:val="0"/>
        <w:spacing w:line="254" w:lineRule="exact"/>
        <w:ind w:firstLine="3"/>
        <w:jc w:val="both"/>
        <w:rPr>
          <w:rFonts w:ascii="Calibri" w:hAnsi="Calibri" w:cs="Calibri"/>
          <w:color w:val="000000"/>
          <w:sz w:val="24"/>
          <w:szCs w:val="24"/>
        </w:rPr>
      </w:pPr>
      <w:r>
        <w:rPr>
          <w:rFonts w:ascii="Calibri" w:hAnsi="Calibri" w:cs="Calibri"/>
          <w:color w:val="000000"/>
          <w:sz w:val="24"/>
          <w:szCs w:val="24"/>
        </w:rPr>
        <w:t>L' amministrazione si  riserva  di  interrompere in  ogni  momento,  per  ragioni  di  sua esclusiva competenza, il procedimento avviato, senza che gli operatori economici possano vantare alcuna pretesa.</w:t>
      </w:r>
    </w:p>
    <w:p w14:paraId="61000B83" w14:textId="77777777" w:rsidR="00D22CC5" w:rsidRDefault="00D22CC5">
      <w:pPr>
        <w:pStyle w:val="Corpotesto"/>
        <w:overflowPunct w:val="0"/>
        <w:ind w:firstLine="11"/>
        <w:jc w:val="both"/>
        <w:rPr>
          <w:rFonts w:ascii="Calibri" w:hAnsi="Calibri" w:cs="Calibri"/>
          <w:color w:val="000000"/>
          <w:sz w:val="24"/>
          <w:szCs w:val="24"/>
        </w:rPr>
      </w:pPr>
    </w:p>
    <w:p w14:paraId="59C67868" w14:textId="77777777" w:rsidR="00D22CC5" w:rsidRDefault="00000000">
      <w:pPr>
        <w:pStyle w:val="Titolo2"/>
        <w:tabs>
          <w:tab w:val="left" w:pos="359"/>
        </w:tabs>
        <w:overflowPunct w:val="0"/>
        <w:ind w:left="-3"/>
      </w:pPr>
      <w:r>
        <w:rPr>
          <w:rFonts w:ascii="Calibri" w:hAnsi="Calibri" w:cs="Calibri"/>
          <w:color w:val="000000"/>
          <w:w w:val="105"/>
          <w:sz w:val="24"/>
          <w:szCs w:val="24"/>
        </w:rPr>
        <w:t>Art. 8 - MODALITA'</w:t>
      </w:r>
      <w:r>
        <w:rPr>
          <w:rFonts w:ascii="Calibri" w:hAnsi="Calibri" w:cs="Calibri"/>
          <w:color w:val="000000"/>
          <w:spacing w:val="-14"/>
          <w:w w:val="105"/>
          <w:sz w:val="24"/>
          <w:szCs w:val="24"/>
        </w:rPr>
        <w:t xml:space="preserve"> </w:t>
      </w:r>
      <w:r>
        <w:rPr>
          <w:rFonts w:ascii="Calibri" w:hAnsi="Calibri" w:cs="Calibri"/>
          <w:color w:val="000000"/>
          <w:w w:val="105"/>
          <w:sz w:val="24"/>
          <w:szCs w:val="24"/>
        </w:rPr>
        <w:t>DI</w:t>
      </w:r>
      <w:r>
        <w:rPr>
          <w:rFonts w:ascii="Calibri" w:hAnsi="Calibri" w:cs="Calibri"/>
          <w:color w:val="000000"/>
          <w:spacing w:val="-30"/>
          <w:w w:val="105"/>
          <w:sz w:val="24"/>
          <w:szCs w:val="24"/>
        </w:rPr>
        <w:t xml:space="preserve"> </w:t>
      </w:r>
      <w:r>
        <w:rPr>
          <w:rFonts w:ascii="Calibri" w:hAnsi="Calibri" w:cs="Calibri"/>
          <w:color w:val="000000"/>
          <w:w w:val="105"/>
          <w:sz w:val="24"/>
          <w:szCs w:val="24"/>
        </w:rPr>
        <w:t>PRESENTAZIONE</w:t>
      </w:r>
      <w:r>
        <w:rPr>
          <w:rFonts w:ascii="Calibri" w:hAnsi="Calibri" w:cs="Calibri"/>
          <w:color w:val="000000"/>
          <w:spacing w:val="-2"/>
          <w:w w:val="105"/>
          <w:sz w:val="24"/>
          <w:szCs w:val="24"/>
        </w:rPr>
        <w:t xml:space="preserve"> </w:t>
      </w:r>
      <w:r>
        <w:rPr>
          <w:rFonts w:ascii="Calibri" w:hAnsi="Calibri" w:cs="Calibri"/>
          <w:color w:val="000000"/>
          <w:w w:val="105"/>
          <w:sz w:val="24"/>
          <w:szCs w:val="24"/>
        </w:rPr>
        <w:t>DELLE</w:t>
      </w:r>
      <w:r>
        <w:rPr>
          <w:rFonts w:ascii="Calibri" w:hAnsi="Calibri" w:cs="Calibri"/>
          <w:color w:val="000000"/>
          <w:spacing w:val="-17"/>
          <w:w w:val="105"/>
          <w:sz w:val="24"/>
          <w:szCs w:val="24"/>
        </w:rPr>
        <w:t xml:space="preserve"> </w:t>
      </w:r>
      <w:r>
        <w:rPr>
          <w:rFonts w:ascii="Calibri" w:hAnsi="Calibri" w:cs="Calibri"/>
          <w:color w:val="000000"/>
          <w:w w:val="105"/>
          <w:sz w:val="24"/>
          <w:szCs w:val="24"/>
        </w:rPr>
        <w:t>CANDIDATURE</w:t>
      </w:r>
    </w:p>
    <w:p w14:paraId="2E060320" w14:textId="77777777" w:rsidR="00D22CC5" w:rsidRDefault="00000000">
      <w:pPr>
        <w:jc w:val="both"/>
      </w:pPr>
      <w:r>
        <w:rPr>
          <w:rFonts w:ascii="Calibri" w:hAnsi="Calibri" w:cs="Calibri"/>
          <w:color w:val="000000"/>
          <w:w w:val="105"/>
        </w:rPr>
        <w:t>Le</w:t>
      </w:r>
      <w:r>
        <w:rPr>
          <w:rFonts w:ascii="Calibri" w:hAnsi="Calibri" w:cs="Calibri"/>
          <w:color w:val="000000"/>
          <w:spacing w:val="-12"/>
          <w:w w:val="105"/>
        </w:rPr>
        <w:t xml:space="preserve"> </w:t>
      </w:r>
      <w:r>
        <w:rPr>
          <w:rFonts w:ascii="Calibri" w:hAnsi="Calibri" w:cs="Calibri"/>
          <w:color w:val="000000"/>
          <w:w w:val="105"/>
        </w:rPr>
        <w:t>manifestazioni</w:t>
      </w:r>
      <w:r>
        <w:rPr>
          <w:rFonts w:ascii="Calibri" w:hAnsi="Calibri" w:cs="Calibri"/>
          <w:color w:val="000000"/>
          <w:spacing w:val="-16"/>
          <w:w w:val="105"/>
        </w:rPr>
        <w:t xml:space="preserve"> </w:t>
      </w:r>
      <w:r>
        <w:rPr>
          <w:rFonts w:ascii="Calibri" w:hAnsi="Calibri" w:cs="Calibri"/>
          <w:color w:val="000000"/>
          <w:w w:val="105"/>
        </w:rPr>
        <w:t>di</w:t>
      </w:r>
      <w:r>
        <w:rPr>
          <w:rFonts w:ascii="Calibri" w:hAnsi="Calibri" w:cs="Calibri"/>
          <w:color w:val="000000"/>
          <w:spacing w:val="-11"/>
          <w:w w:val="105"/>
        </w:rPr>
        <w:t xml:space="preserve"> </w:t>
      </w:r>
      <w:r>
        <w:rPr>
          <w:rFonts w:ascii="Calibri" w:hAnsi="Calibri" w:cs="Calibri"/>
          <w:color w:val="000000"/>
          <w:w w:val="105"/>
        </w:rPr>
        <w:t>interesse</w:t>
      </w:r>
      <w:r>
        <w:rPr>
          <w:rFonts w:ascii="Calibri" w:hAnsi="Calibri" w:cs="Calibri"/>
          <w:color w:val="000000"/>
          <w:spacing w:val="-10"/>
          <w:w w:val="105"/>
        </w:rPr>
        <w:t xml:space="preserve"> </w:t>
      </w:r>
      <w:r>
        <w:rPr>
          <w:rFonts w:ascii="Calibri" w:hAnsi="Calibri" w:cs="Calibri"/>
          <w:color w:val="000000"/>
          <w:w w:val="105"/>
        </w:rPr>
        <w:t>da</w:t>
      </w:r>
      <w:r>
        <w:rPr>
          <w:rFonts w:ascii="Calibri" w:hAnsi="Calibri" w:cs="Calibri"/>
          <w:color w:val="000000"/>
          <w:spacing w:val="4"/>
          <w:w w:val="105"/>
        </w:rPr>
        <w:t xml:space="preserve"> </w:t>
      </w:r>
      <w:r>
        <w:rPr>
          <w:rFonts w:ascii="Calibri" w:hAnsi="Calibri" w:cs="Calibri"/>
          <w:color w:val="000000"/>
          <w:w w:val="105"/>
        </w:rPr>
        <w:t>parte</w:t>
      </w:r>
      <w:r>
        <w:rPr>
          <w:rFonts w:ascii="Calibri" w:hAnsi="Calibri" w:cs="Calibri"/>
          <w:color w:val="000000"/>
          <w:spacing w:val="-5"/>
          <w:w w:val="105"/>
        </w:rPr>
        <w:t xml:space="preserve"> </w:t>
      </w:r>
      <w:r>
        <w:rPr>
          <w:rFonts w:ascii="Calibri" w:hAnsi="Calibri" w:cs="Calibri"/>
          <w:color w:val="000000"/>
          <w:w w:val="105"/>
        </w:rPr>
        <w:t>del</w:t>
      </w:r>
      <w:r>
        <w:rPr>
          <w:rFonts w:ascii="Calibri" w:hAnsi="Calibri" w:cs="Calibri"/>
          <w:color w:val="000000"/>
          <w:spacing w:val="-8"/>
          <w:w w:val="105"/>
        </w:rPr>
        <w:t xml:space="preserve"> </w:t>
      </w:r>
      <w:r>
        <w:rPr>
          <w:rFonts w:ascii="Calibri" w:hAnsi="Calibri" w:cs="Calibri"/>
          <w:color w:val="000000"/>
          <w:w w:val="105"/>
        </w:rPr>
        <w:t>concorrente</w:t>
      </w:r>
      <w:r>
        <w:rPr>
          <w:rFonts w:ascii="Calibri" w:hAnsi="Calibri" w:cs="Calibri"/>
          <w:color w:val="000000"/>
          <w:spacing w:val="-6"/>
          <w:w w:val="105"/>
        </w:rPr>
        <w:t xml:space="preserve"> </w:t>
      </w:r>
      <w:r>
        <w:rPr>
          <w:rFonts w:ascii="Calibri" w:hAnsi="Calibri" w:cs="Calibri"/>
          <w:color w:val="000000"/>
          <w:w w:val="105"/>
        </w:rPr>
        <w:t>devono</w:t>
      </w:r>
      <w:r>
        <w:rPr>
          <w:rFonts w:ascii="Calibri" w:hAnsi="Calibri" w:cs="Calibri"/>
          <w:color w:val="000000"/>
          <w:spacing w:val="-1"/>
          <w:w w:val="105"/>
        </w:rPr>
        <w:t xml:space="preserve"> </w:t>
      </w:r>
      <w:r>
        <w:rPr>
          <w:rFonts w:ascii="Calibri" w:hAnsi="Calibri" w:cs="Calibri"/>
          <w:color w:val="000000"/>
          <w:w w:val="105"/>
        </w:rPr>
        <w:t>essere</w:t>
      </w:r>
      <w:r>
        <w:rPr>
          <w:rFonts w:ascii="Calibri" w:hAnsi="Calibri" w:cs="Calibri"/>
          <w:color w:val="000000"/>
          <w:spacing w:val="-8"/>
          <w:w w:val="105"/>
        </w:rPr>
        <w:t xml:space="preserve"> </w:t>
      </w:r>
      <w:r>
        <w:rPr>
          <w:rFonts w:ascii="Calibri" w:hAnsi="Calibri" w:cs="Calibri"/>
          <w:color w:val="000000"/>
          <w:w w:val="105"/>
        </w:rPr>
        <w:t xml:space="preserve">trasmesse all’Asp Carlo Sartori esclusivamente mediante PEC all'indirizzo: </w:t>
      </w:r>
      <w:hyperlink r:id="rId9" w:history="1">
        <w:r>
          <w:rPr>
            <w:rStyle w:val="Collegamentoipertestuale"/>
            <w:rFonts w:ascii="Calibri" w:hAnsi="Calibri" w:cs="Calibri"/>
            <w:b/>
            <w:color w:val="000000"/>
            <w:w w:val="105"/>
          </w:rPr>
          <w:t>asp@pec.carlosartori.it</w:t>
        </w:r>
      </w:hyperlink>
      <w:r>
        <w:rPr>
          <w:rFonts w:ascii="Calibri" w:hAnsi="Calibri" w:cs="Calibri"/>
          <w:color w:val="000000"/>
          <w:w w:val="105"/>
        </w:rPr>
        <w:t xml:space="preserve"> riportando nell'oggetto la dicitura </w:t>
      </w:r>
      <w:r>
        <w:rPr>
          <w:rFonts w:ascii="Calibri" w:hAnsi="Calibri" w:cs="Calibri"/>
          <w:i/>
          <w:iCs/>
          <w:color w:val="000000"/>
          <w:w w:val="105"/>
        </w:rPr>
        <w:t xml:space="preserve">" </w:t>
      </w:r>
      <w:r>
        <w:rPr>
          <w:rFonts w:ascii="Calibri" w:hAnsi="Calibri" w:cs="Calibri"/>
          <w:i/>
          <w:iCs/>
          <w:color w:val="000000"/>
          <w:spacing w:val="-4"/>
          <w:w w:val="105"/>
        </w:rPr>
        <w:t xml:space="preserve">Manifestazione </w:t>
      </w:r>
      <w:r>
        <w:rPr>
          <w:rFonts w:ascii="Calibri" w:hAnsi="Calibri" w:cs="Calibri"/>
          <w:i/>
          <w:iCs/>
          <w:color w:val="000000"/>
          <w:w w:val="105"/>
        </w:rPr>
        <w:t xml:space="preserve">di </w:t>
      </w:r>
      <w:r>
        <w:rPr>
          <w:rFonts w:ascii="Calibri" w:hAnsi="Calibri" w:cs="Calibri"/>
          <w:i/>
          <w:iCs/>
          <w:color w:val="000000"/>
          <w:spacing w:val="-4"/>
          <w:w w:val="105"/>
        </w:rPr>
        <w:t>interesse per  l'individuazione di esperti giuridici nella tutela dei minori e delle loro famiglie a supporto dei servizi afferenti l’area famiglia, infanzia, età evolutiva</w:t>
      </w:r>
      <w:r>
        <w:rPr>
          <w:rFonts w:ascii="Calibri" w:hAnsi="Calibri" w:cs="Calibri"/>
          <w:i/>
          <w:iCs/>
          <w:color w:val="000000"/>
          <w:spacing w:val="-3"/>
          <w:w w:val="105"/>
        </w:rPr>
        <w:t>".</w:t>
      </w:r>
    </w:p>
    <w:p w14:paraId="37B2B832" w14:textId="77777777" w:rsidR="00D22CC5" w:rsidRDefault="00000000">
      <w:pPr>
        <w:pStyle w:val="Corpotesto"/>
        <w:overflowPunct w:val="0"/>
        <w:jc w:val="both"/>
      </w:pPr>
      <w:r>
        <w:rPr>
          <w:rFonts w:ascii="Calibri" w:hAnsi="Calibri" w:cs="Calibri"/>
          <w:i/>
          <w:iCs/>
          <w:color w:val="000000"/>
          <w:spacing w:val="-30"/>
          <w:w w:val="105"/>
          <w:sz w:val="24"/>
          <w:szCs w:val="24"/>
        </w:rPr>
        <w:t xml:space="preserve"> </w:t>
      </w:r>
      <w:r>
        <w:rPr>
          <w:rFonts w:ascii="Calibri" w:hAnsi="Calibri" w:cs="Calibri"/>
          <w:color w:val="000000"/>
          <w:sz w:val="24"/>
          <w:szCs w:val="24"/>
        </w:rPr>
        <w:t>Dovrà essere trasmesse la seguente documentazione:</w:t>
      </w:r>
    </w:p>
    <w:p w14:paraId="5E511A46" w14:textId="77777777" w:rsidR="00D22CC5" w:rsidRDefault="00000000">
      <w:pPr>
        <w:pStyle w:val="Paragrafoelenco"/>
        <w:numPr>
          <w:ilvl w:val="0"/>
          <w:numId w:val="3"/>
        </w:numPr>
        <w:tabs>
          <w:tab w:val="left" w:pos="407"/>
        </w:tabs>
        <w:overflowPunct w:val="0"/>
        <w:spacing w:before="17" w:line="274" w:lineRule="exact"/>
        <w:jc w:val="both"/>
      </w:pPr>
      <w:r>
        <w:rPr>
          <w:rFonts w:ascii="Calibri" w:hAnsi="Calibri" w:cs="Calibri"/>
          <w:color w:val="000000"/>
        </w:rPr>
        <w:t xml:space="preserve">domanda redatta utilizzando </w:t>
      </w:r>
      <w:r>
        <w:rPr>
          <w:rFonts w:ascii="Calibri" w:hAnsi="Calibri" w:cs="Calibri"/>
          <w:color w:val="000000"/>
          <w:spacing w:val="2"/>
        </w:rPr>
        <w:t xml:space="preserve">l'apposito </w:t>
      </w:r>
      <w:r>
        <w:rPr>
          <w:rFonts w:ascii="Calibri" w:hAnsi="Calibri" w:cs="Calibri"/>
          <w:color w:val="000000"/>
        </w:rPr>
        <w:t xml:space="preserve">modello editabile </w:t>
      </w:r>
      <w:r>
        <w:rPr>
          <w:rFonts w:ascii="Calibri" w:hAnsi="Calibri" w:cs="Calibri"/>
          <w:color w:val="000000"/>
          <w:u w:val="thick" w:color="000000"/>
        </w:rPr>
        <w:t xml:space="preserve">(allegato A) </w:t>
      </w:r>
      <w:r>
        <w:rPr>
          <w:rFonts w:ascii="Calibri" w:hAnsi="Calibri" w:cs="Calibri"/>
          <w:color w:val="000000"/>
        </w:rPr>
        <w:t>predisposto da questa amministrazione e allegato al presente avviso, firmata digitalmente dal</w:t>
      </w:r>
      <w:r>
        <w:rPr>
          <w:rFonts w:ascii="Calibri" w:hAnsi="Calibri" w:cs="Calibri"/>
          <w:color w:val="000000"/>
          <w:spacing w:val="-9"/>
        </w:rPr>
        <w:t xml:space="preserve"> </w:t>
      </w:r>
      <w:r>
        <w:rPr>
          <w:rFonts w:ascii="Calibri" w:hAnsi="Calibri" w:cs="Calibri"/>
          <w:color w:val="000000"/>
        </w:rPr>
        <w:t>sottoscrittore;</w:t>
      </w:r>
    </w:p>
    <w:p w14:paraId="6869CD8A" w14:textId="77777777" w:rsidR="00D22CC5" w:rsidRDefault="00000000">
      <w:pPr>
        <w:pStyle w:val="Paragrafoelenco"/>
        <w:numPr>
          <w:ilvl w:val="0"/>
          <w:numId w:val="3"/>
        </w:numPr>
        <w:tabs>
          <w:tab w:val="left" w:pos="370"/>
        </w:tabs>
        <w:overflowPunct w:val="0"/>
        <w:spacing w:line="271" w:lineRule="exact"/>
        <w:jc w:val="both"/>
      </w:pPr>
      <w:r>
        <w:rPr>
          <w:rFonts w:ascii="Calibri" w:hAnsi="Calibri" w:cs="Calibri"/>
          <w:color w:val="000000"/>
        </w:rPr>
        <w:t>copia del documento di identità in corso di validità del</w:t>
      </w:r>
      <w:r>
        <w:rPr>
          <w:rFonts w:ascii="Calibri" w:hAnsi="Calibri" w:cs="Calibri"/>
          <w:color w:val="000000"/>
          <w:spacing w:val="-8"/>
        </w:rPr>
        <w:t xml:space="preserve"> </w:t>
      </w:r>
      <w:r>
        <w:rPr>
          <w:rFonts w:ascii="Calibri" w:hAnsi="Calibri" w:cs="Calibri"/>
          <w:color w:val="000000"/>
        </w:rPr>
        <w:t>sottoscrittore;</w:t>
      </w:r>
    </w:p>
    <w:p w14:paraId="3DFF065E" w14:textId="77777777" w:rsidR="00D22CC5" w:rsidRDefault="00D22CC5">
      <w:pPr>
        <w:pStyle w:val="Corpotesto"/>
        <w:overflowPunct w:val="0"/>
        <w:spacing w:before="23" w:line="247" w:lineRule="auto"/>
        <w:ind w:firstLine="3"/>
        <w:jc w:val="both"/>
        <w:rPr>
          <w:rFonts w:ascii="Calibri" w:hAnsi="Calibri" w:cs="Calibri"/>
          <w:i/>
          <w:iCs/>
          <w:color w:val="000000"/>
          <w:w w:val="105"/>
          <w:sz w:val="24"/>
          <w:szCs w:val="24"/>
        </w:rPr>
      </w:pPr>
    </w:p>
    <w:p w14:paraId="7BA418D0" w14:textId="77777777" w:rsidR="00D22CC5" w:rsidRDefault="00000000">
      <w:pPr>
        <w:pStyle w:val="Corpotesto"/>
        <w:overflowPunct w:val="0"/>
        <w:spacing w:before="23" w:line="247" w:lineRule="auto"/>
        <w:jc w:val="both"/>
        <w:rPr>
          <w:rFonts w:ascii="Calibri" w:hAnsi="Calibri" w:cs="Calibri"/>
          <w:b/>
          <w:color w:val="000000"/>
          <w:w w:val="105"/>
          <w:sz w:val="24"/>
          <w:szCs w:val="24"/>
        </w:rPr>
      </w:pPr>
      <w:r>
        <w:rPr>
          <w:rFonts w:ascii="Calibri" w:hAnsi="Calibri" w:cs="Calibri"/>
          <w:b/>
          <w:color w:val="000000"/>
          <w:w w:val="105"/>
          <w:sz w:val="24"/>
          <w:szCs w:val="24"/>
        </w:rPr>
        <w:t>Art. 9 - MODALITÀ DI PUBBLICIZZAZIONE</w:t>
      </w:r>
    </w:p>
    <w:p w14:paraId="6158ED81" w14:textId="77777777" w:rsidR="00D22CC5" w:rsidRDefault="00000000">
      <w:pPr>
        <w:pStyle w:val="Corpotesto"/>
        <w:overflowPunct w:val="0"/>
        <w:spacing w:before="23" w:line="242" w:lineRule="auto"/>
        <w:ind w:firstLine="6"/>
        <w:jc w:val="both"/>
      </w:pPr>
      <w:r>
        <w:rPr>
          <w:rFonts w:ascii="Calibri" w:hAnsi="Calibri" w:cs="Calibri"/>
          <w:color w:val="000000"/>
          <w:w w:val="105"/>
          <w:sz w:val="24"/>
          <w:szCs w:val="24"/>
        </w:rPr>
        <w:t>Il presente avviso viene pubblicato sul profilo del Committente per giorni 15 a partire dal 12 febbraio 2019 compreso, nella sezione “Bandi di Gara” all’indirizzo:</w:t>
      </w:r>
      <w:r>
        <w:rPr>
          <w:rFonts w:ascii="Calibri" w:hAnsi="Calibri" w:cs="Calibri"/>
          <w:w w:val="105"/>
          <w:sz w:val="24"/>
          <w:szCs w:val="24"/>
        </w:rPr>
        <w:t xml:space="preserve"> </w:t>
      </w:r>
      <w:hyperlink r:id="rId10" w:history="1">
        <w:r>
          <w:rPr>
            <w:rStyle w:val="Collegamentoipertestuale"/>
            <w:rFonts w:ascii="Calibri" w:hAnsi="Calibri" w:cs="Calibri"/>
            <w:w w:val="105"/>
            <w:sz w:val="24"/>
            <w:szCs w:val="24"/>
          </w:rPr>
          <w:t xml:space="preserve">http://www.carlosartori.it/amministrazionetrasparente/bandidigaraecontratti/avvisibandiedinviti/AvvisiEsplorativiManifestazioneDiInteresse </w:t>
        </w:r>
      </w:hyperlink>
    </w:p>
    <w:p w14:paraId="2B9C5724" w14:textId="77777777" w:rsidR="00D22CC5" w:rsidRDefault="00000000">
      <w:pPr>
        <w:pStyle w:val="Corpotesto"/>
        <w:overflowPunct w:val="0"/>
        <w:spacing w:before="23" w:line="242" w:lineRule="auto"/>
        <w:ind w:firstLine="6"/>
        <w:jc w:val="both"/>
        <w:rPr>
          <w:rFonts w:ascii="Calibri" w:hAnsi="Calibri" w:cs="Calibri"/>
          <w:color w:val="000000"/>
        </w:rPr>
      </w:pPr>
      <w:r>
        <w:rPr>
          <w:rFonts w:ascii="Calibri" w:hAnsi="Calibri" w:cs="Calibri"/>
          <w:color w:val="000000"/>
        </w:rPr>
        <w:t>Non saranno ammesse le istanze pervenute oltre il termine indicato, non sottoscritte e/o non corredate da copia fotostatica di documento di identità in corso di validità del sottoscrittore e da autocertificazione.</w:t>
      </w:r>
    </w:p>
    <w:p w14:paraId="27C7BB6C" w14:textId="77777777" w:rsidR="00D22CC5" w:rsidRDefault="00D22CC5">
      <w:pPr>
        <w:pStyle w:val="Corpotesto"/>
        <w:overflowPunct w:val="0"/>
        <w:spacing w:before="23" w:line="242" w:lineRule="auto"/>
        <w:jc w:val="both"/>
        <w:rPr>
          <w:rFonts w:ascii="Calibri" w:hAnsi="Calibri" w:cs="Calibri"/>
          <w:color w:val="000000"/>
          <w:w w:val="105"/>
          <w:sz w:val="24"/>
          <w:szCs w:val="24"/>
        </w:rPr>
      </w:pPr>
    </w:p>
    <w:p w14:paraId="346DF2AE" w14:textId="77777777" w:rsidR="00D22CC5" w:rsidRDefault="00000000">
      <w:pPr>
        <w:pStyle w:val="Titolo2"/>
        <w:tabs>
          <w:tab w:val="left" w:pos="359"/>
        </w:tabs>
        <w:overflowPunct w:val="0"/>
        <w:ind w:left="0"/>
        <w:rPr>
          <w:rFonts w:ascii="Calibri" w:hAnsi="Calibri" w:cs="Calibri"/>
          <w:color w:val="000000"/>
          <w:w w:val="105"/>
          <w:sz w:val="24"/>
          <w:szCs w:val="24"/>
        </w:rPr>
      </w:pPr>
      <w:r>
        <w:rPr>
          <w:rFonts w:ascii="Calibri" w:hAnsi="Calibri" w:cs="Calibri"/>
          <w:color w:val="000000"/>
          <w:w w:val="105"/>
          <w:sz w:val="24"/>
          <w:szCs w:val="24"/>
        </w:rPr>
        <w:t>Art. 10 . INFORMATIVA TRATTAMENTO DEI DATI</w:t>
      </w:r>
    </w:p>
    <w:p w14:paraId="7903CBE2" w14:textId="77777777" w:rsidR="00D22CC5" w:rsidRDefault="00000000">
      <w:pPr>
        <w:pStyle w:val="Corpotesto"/>
        <w:overflowPunct w:val="0"/>
        <w:spacing w:before="23" w:line="242" w:lineRule="auto"/>
        <w:ind w:firstLine="6"/>
        <w:jc w:val="both"/>
        <w:rPr>
          <w:rFonts w:ascii="Calibri" w:hAnsi="Calibri" w:cs="Calibri"/>
          <w:color w:val="000000"/>
          <w:w w:val="105"/>
          <w:sz w:val="24"/>
          <w:szCs w:val="24"/>
        </w:rPr>
      </w:pPr>
      <w:r>
        <w:rPr>
          <w:rFonts w:ascii="Calibri" w:hAnsi="Calibri" w:cs="Calibri"/>
          <w:color w:val="000000"/>
          <w:w w:val="105"/>
          <w:sz w:val="24"/>
          <w:szCs w:val="24"/>
        </w:rPr>
        <w:t>L’Asp C. Sartori informa che i dati forniti dai concorrenti per rispondere al presente avviso e per l’eventuale successiva stipula del contratto, saranno trattati da questo Ente in conformità alle disposizioni del REGOLAMENTO (UE) 2016/79 (GDPR)</w:t>
      </w:r>
    </w:p>
    <w:p w14:paraId="21B192AB" w14:textId="77777777" w:rsidR="00D22CC5" w:rsidRDefault="00000000">
      <w:pPr>
        <w:pStyle w:val="Corpotesto"/>
        <w:overflowPunct w:val="0"/>
        <w:spacing w:before="17" w:line="274" w:lineRule="exact"/>
        <w:ind w:hanging="3"/>
        <w:jc w:val="right"/>
        <w:rPr>
          <w:rFonts w:ascii="Calibri" w:hAnsi="Calibri" w:cs="Calibri"/>
          <w:color w:val="000000"/>
          <w:sz w:val="24"/>
          <w:szCs w:val="24"/>
        </w:rPr>
      </w:pPr>
      <w:r>
        <w:rPr>
          <w:rFonts w:ascii="Calibri" w:hAnsi="Calibri" w:cs="Calibri"/>
          <w:color w:val="000000"/>
          <w:sz w:val="24"/>
          <w:szCs w:val="24"/>
        </w:rPr>
        <w:br/>
        <w:t>Il responsabile amministrativo</w:t>
      </w:r>
    </w:p>
    <w:p w14:paraId="34545D73" w14:textId="77777777" w:rsidR="00D22CC5" w:rsidRDefault="00000000">
      <w:pPr>
        <w:pStyle w:val="Corpotesto"/>
        <w:overflowPunct w:val="0"/>
        <w:spacing w:before="17" w:line="274" w:lineRule="exact"/>
        <w:ind w:hanging="3"/>
        <w:jc w:val="right"/>
        <w:rPr>
          <w:rFonts w:ascii="Calibri" w:hAnsi="Calibri" w:cs="Calibri"/>
          <w:i/>
          <w:color w:val="000000"/>
          <w:sz w:val="24"/>
          <w:szCs w:val="24"/>
        </w:rPr>
      </w:pPr>
      <w:r>
        <w:rPr>
          <w:rFonts w:ascii="Calibri" w:hAnsi="Calibri" w:cs="Calibri"/>
          <w:i/>
          <w:color w:val="000000"/>
          <w:sz w:val="24"/>
          <w:szCs w:val="24"/>
        </w:rPr>
        <w:t>Dott. Cristian Rotondella</w:t>
      </w:r>
    </w:p>
    <w:p w14:paraId="2391C884" w14:textId="77777777" w:rsidR="00D22CC5" w:rsidRDefault="00D22CC5">
      <w:pPr>
        <w:pStyle w:val="Corpotesto"/>
        <w:overflowPunct w:val="0"/>
        <w:spacing w:before="17" w:line="274" w:lineRule="exact"/>
        <w:rPr>
          <w:rFonts w:ascii="Calibri" w:hAnsi="Calibri" w:cs="Calibri"/>
          <w:i/>
          <w:color w:val="000000"/>
          <w:sz w:val="24"/>
          <w:szCs w:val="24"/>
        </w:rPr>
      </w:pPr>
    </w:p>
    <w:p w14:paraId="2AC62B39" w14:textId="77777777" w:rsidR="00D22CC5" w:rsidRDefault="00D22CC5">
      <w:pPr>
        <w:widowControl/>
        <w:autoSpaceDE/>
        <w:rPr>
          <w:rFonts w:ascii="Calibri" w:hAnsi="Calibri" w:cs="Arial"/>
          <w:sz w:val="20"/>
          <w:szCs w:val="20"/>
        </w:rPr>
      </w:pPr>
    </w:p>
    <w:p w14:paraId="0F74F730" w14:textId="77777777" w:rsidR="00D22CC5" w:rsidRDefault="00000000">
      <w:pPr>
        <w:widowControl/>
        <w:autoSpaceDE/>
        <w:rPr>
          <w:rFonts w:ascii="Calibri" w:hAnsi="Calibri" w:cs="Arial"/>
          <w:sz w:val="20"/>
          <w:szCs w:val="20"/>
        </w:rPr>
      </w:pPr>
      <w:r>
        <w:rPr>
          <w:rFonts w:ascii="Calibri" w:hAnsi="Calibri" w:cs="Arial"/>
          <w:sz w:val="20"/>
          <w:szCs w:val="20"/>
        </w:rPr>
        <w:t>(Documento informatico firmato digitalmente ai sensi del D.Lgs 82/2005 s.m.i. e norme collegate, il quale sostituisce il documento cartaceo e la firma autografa)</w:t>
      </w:r>
    </w:p>
    <w:p w14:paraId="153B98DF" w14:textId="77777777" w:rsidR="00D22CC5" w:rsidRDefault="00D22CC5">
      <w:pPr>
        <w:pStyle w:val="Corpotesto"/>
        <w:overflowPunct w:val="0"/>
        <w:spacing w:before="17" w:line="274" w:lineRule="exact"/>
        <w:ind w:hanging="3"/>
        <w:jc w:val="right"/>
      </w:pPr>
    </w:p>
    <w:sectPr w:rsidR="00D22CC5">
      <w:headerReference w:type="default" r:id="rId11"/>
      <w:footerReference w:type="default" r:id="rId12"/>
      <w:headerReference w:type="first" r:id="rId13"/>
      <w:footerReference w:type="first" r:id="rId14"/>
      <w:pgSz w:w="11920" w:h="16840"/>
      <w:pgMar w:top="2269" w:right="863" w:bottom="1418" w:left="851" w:header="284" w:footer="57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F9952F" w14:textId="77777777" w:rsidR="00C81145" w:rsidRDefault="00C81145">
      <w:r>
        <w:separator/>
      </w:r>
    </w:p>
  </w:endnote>
  <w:endnote w:type="continuationSeparator" w:id="0">
    <w:p w14:paraId="20595752" w14:textId="77777777" w:rsidR="00C81145" w:rsidRDefault="00C811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1525A" w14:textId="77777777" w:rsidR="00383020" w:rsidRDefault="00000000">
    <w:pPr>
      <w:pStyle w:val="Intestazione"/>
      <w:jc w:val="center"/>
    </w:pPr>
    <w:r>
      <w:rPr>
        <w:b/>
        <w:sz w:val="18"/>
        <w:szCs w:val="20"/>
      </w:rPr>
      <w:t xml:space="preserve">Via A. De Gasperi n. 3 – 42020 S. Polo d’Enza (RE) - </w:t>
    </w:r>
    <w:r>
      <w:rPr>
        <w:b/>
        <w:sz w:val="18"/>
        <w:szCs w:val="20"/>
        <w:lang w:val="es-ES"/>
      </w:rPr>
      <w:t>C. F. 80011590355 P. Iva  01345950354</w:t>
    </w:r>
  </w:p>
  <w:p w14:paraId="25D0FB5F" w14:textId="77777777" w:rsidR="00383020" w:rsidRDefault="00000000">
    <w:pPr>
      <w:pStyle w:val="Intestazione"/>
      <w:jc w:val="center"/>
    </w:pPr>
    <w:r>
      <w:rPr>
        <w:b/>
        <w:sz w:val="18"/>
        <w:szCs w:val="20"/>
        <w:lang w:val="es-ES"/>
      </w:rPr>
      <w:t xml:space="preserve">Tel. 0522/873123 – Fax 0522/874394 - </w:t>
    </w:r>
    <w:r>
      <w:rPr>
        <w:b/>
        <w:sz w:val="22"/>
      </w:rPr>
      <w:t>www.carlosartori.it</w:t>
    </w:r>
  </w:p>
  <w:p w14:paraId="5D483996" w14:textId="77777777" w:rsidR="00383020" w:rsidRDefault="00000000">
    <w:pPr>
      <w:pStyle w:val="Corpotesto"/>
      <w:overflowPunct w:val="0"/>
      <w:spacing w:line="12"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80E3F" w14:textId="77777777" w:rsidR="00383020" w:rsidRDefault="00000000">
    <w:pPr>
      <w:pStyle w:val="Intestazione"/>
      <w:jc w:val="center"/>
    </w:pPr>
    <w:r>
      <w:rPr>
        <w:b/>
        <w:sz w:val="18"/>
        <w:szCs w:val="20"/>
      </w:rPr>
      <w:t xml:space="preserve">Via A. De Gasperi n. 3 – 42020 S. Polo d’Enza (RE) - </w:t>
    </w:r>
    <w:r>
      <w:rPr>
        <w:b/>
        <w:sz w:val="18"/>
        <w:szCs w:val="20"/>
        <w:lang w:val="es-ES"/>
      </w:rPr>
      <w:t>C. F. 80011590355 P. Iva  01345950354</w:t>
    </w:r>
  </w:p>
  <w:p w14:paraId="62A73929" w14:textId="77777777" w:rsidR="00383020" w:rsidRDefault="00000000">
    <w:pPr>
      <w:pStyle w:val="Intestazione"/>
      <w:jc w:val="center"/>
    </w:pPr>
    <w:r>
      <w:rPr>
        <w:b/>
        <w:sz w:val="18"/>
        <w:szCs w:val="20"/>
        <w:lang w:val="es-ES"/>
      </w:rPr>
      <w:t xml:space="preserve">Tel. 0522/873123 – Fax 0522/874394 - </w:t>
    </w:r>
    <w:r>
      <w:rPr>
        <w:b/>
        <w:sz w:val="22"/>
      </w:rPr>
      <w:t>www.carlosartori.it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B88923" w14:textId="77777777" w:rsidR="00C81145" w:rsidRDefault="00C81145">
      <w:r>
        <w:rPr>
          <w:color w:val="000000"/>
        </w:rPr>
        <w:separator/>
      </w:r>
    </w:p>
  </w:footnote>
  <w:footnote w:type="continuationSeparator" w:id="0">
    <w:p w14:paraId="19146761" w14:textId="77777777" w:rsidR="00C81145" w:rsidRDefault="00C811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7453F" w14:textId="77777777" w:rsidR="00383020" w:rsidRDefault="00000000">
    <w:pPr>
      <w:pStyle w:val="Intestazione"/>
      <w:jc w:val="center"/>
    </w:pPr>
    <w:r>
      <w:rPr>
        <w:b/>
        <w:noProof/>
      </w:rPr>
      <w:drawing>
        <wp:inline distT="0" distB="0" distL="0" distR="0" wp14:anchorId="2AEC042D" wp14:editId="3B68E9B8">
          <wp:extent cx="2310240" cy="1104896"/>
          <wp:effectExtent l="0" t="0" r="0" b="4"/>
          <wp:docPr id="1" name="Immagine 101" descr="LOGO ASP SENZA ULTIMA RIGA"/>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2310240" cy="1104896"/>
                  </a:xfrm>
                  <a:prstGeom prst="rect">
                    <a:avLst/>
                  </a:prstGeom>
                  <a:noFill/>
                  <a:ln>
                    <a:noFill/>
                    <a:prstDash/>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D81B4" w14:textId="77777777" w:rsidR="00383020" w:rsidRDefault="00000000">
    <w:pPr>
      <w:pStyle w:val="Intestazione"/>
      <w:jc w:val="center"/>
    </w:pPr>
    <w:r>
      <w:rPr>
        <w:b/>
        <w:noProof/>
      </w:rPr>
      <w:drawing>
        <wp:inline distT="0" distB="0" distL="0" distR="0" wp14:anchorId="42DB1A99" wp14:editId="6A9848DB">
          <wp:extent cx="2310240" cy="1104896"/>
          <wp:effectExtent l="0" t="0" r="0" b="4"/>
          <wp:docPr id="2" name="Immagine 102" descr="LOGO ASP SENZA ULTIMA RIGA"/>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2310240" cy="1104896"/>
                  </a:xfrm>
                  <a:prstGeom prst="rect">
                    <a:avLst/>
                  </a:prstGeom>
                  <a:noFill/>
                  <a:ln>
                    <a:noFill/>
                    <a:prstDash/>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46DE7"/>
    <w:multiLevelType w:val="multilevel"/>
    <w:tmpl w:val="FD74DAD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 w15:restartNumberingAfterBreak="0">
    <w:nsid w:val="146509BD"/>
    <w:multiLevelType w:val="multilevel"/>
    <w:tmpl w:val="796A7AFA"/>
    <w:lvl w:ilvl="0">
      <w:start w:val="1"/>
      <w:numFmt w:val="lowerLetter"/>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 w15:restartNumberingAfterBreak="0">
    <w:nsid w:val="32F235B9"/>
    <w:multiLevelType w:val="multilevel"/>
    <w:tmpl w:val="7C009E30"/>
    <w:lvl w:ilvl="0">
      <w:start w:val="1"/>
      <w:numFmt w:val="upperLetter"/>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484200974">
    <w:abstractNumId w:val="2"/>
  </w:num>
  <w:num w:numId="2" w16cid:durableId="1894151476">
    <w:abstractNumId w:val="0"/>
  </w:num>
  <w:num w:numId="3" w16cid:durableId="5254132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D22CC5"/>
    <w:rsid w:val="00920EF6"/>
    <w:rsid w:val="00C81145"/>
    <w:rsid w:val="00D22C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B9426"/>
  <w15:docId w15:val="{877AAF9C-9A3E-4E8A-B84F-8D318C2E7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it-IT"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widowControl w:val="0"/>
      <w:suppressAutoHyphens/>
      <w:autoSpaceDE w:val="0"/>
      <w:spacing w:after="0" w:line="240" w:lineRule="auto"/>
    </w:pPr>
    <w:rPr>
      <w:rFonts w:ascii="Times New Roman" w:eastAsia="Times New Roman" w:hAnsi="Times New Roman"/>
      <w:sz w:val="24"/>
      <w:szCs w:val="24"/>
      <w:lang w:eastAsia="it-IT"/>
    </w:rPr>
  </w:style>
  <w:style w:type="paragraph" w:styleId="Titolo1">
    <w:name w:val="heading 1"/>
    <w:basedOn w:val="Normale"/>
    <w:next w:val="Normale"/>
    <w:uiPriority w:val="9"/>
    <w:qFormat/>
    <w:pPr>
      <w:ind w:left="100"/>
      <w:jc w:val="both"/>
      <w:outlineLvl w:val="0"/>
    </w:pPr>
  </w:style>
  <w:style w:type="paragraph" w:styleId="Titolo2">
    <w:name w:val="heading 2"/>
    <w:basedOn w:val="Normale"/>
    <w:next w:val="Normale"/>
    <w:uiPriority w:val="9"/>
    <w:unhideWhenUsed/>
    <w:qFormat/>
    <w:pPr>
      <w:ind w:left="127"/>
      <w:jc w:val="both"/>
      <w:outlineLvl w:val="1"/>
    </w:pPr>
    <w:rPr>
      <w:b/>
      <w:bCs/>
      <w:sz w:val="23"/>
      <w:szCs w:val="23"/>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rPr>
      <w:rFonts w:ascii="Times New Roman" w:eastAsia="Times New Roman" w:hAnsi="Times New Roman" w:cs="Times New Roman"/>
      <w:sz w:val="24"/>
      <w:szCs w:val="24"/>
      <w:lang w:eastAsia="it-IT"/>
    </w:rPr>
  </w:style>
  <w:style w:type="character" w:customStyle="1" w:styleId="Titolo2Carattere">
    <w:name w:val="Titolo 2 Carattere"/>
    <w:basedOn w:val="Carpredefinitoparagrafo"/>
    <w:rPr>
      <w:rFonts w:ascii="Times New Roman" w:eastAsia="Times New Roman" w:hAnsi="Times New Roman" w:cs="Times New Roman"/>
      <w:b/>
      <w:bCs/>
      <w:sz w:val="23"/>
      <w:szCs w:val="23"/>
      <w:lang w:eastAsia="it-IT"/>
    </w:rPr>
  </w:style>
  <w:style w:type="paragraph" w:styleId="Corpotesto">
    <w:name w:val="Body Text"/>
    <w:basedOn w:val="Normale"/>
    <w:rPr>
      <w:sz w:val="23"/>
      <w:szCs w:val="23"/>
    </w:rPr>
  </w:style>
  <w:style w:type="character" w:customStyle="1" w:styleId="CorpotestoCarattere">
    <w:name w:val="Corpo testo Carattere"/>
    <w:basedOn w:val="Carpredefinitoparagrafo"/>
    <w:rPr>
      <w:rFonts w:ascii="Times New Roman" w:eastAsia="Times New Roman" w:hAnsi="Times New Roman" w:cs="Times New Roman"/>
      <w:sz w:val="23"/>
      <w:szCs w:val="23"/>
      <w:lang w:eastAsia="it-IT"/>
    </w:rPr>
  </w:style>
  <w:style w:type="paragraph" w:styleId="Paragrafoelenco">
    <w:name w:val="List Paragraph"/>
    <w:basedOn w:val="Normale"/>
    <w:pPr>
      <w:ind w:left="348" w:hanging="366"/>
    </w:pPr>
  </w:style>
  <w:style w:type="character" w:styleId="Collegamentoipertestuale">
    <w:name w:val="Hyperlink"/>
    <w:basedOn w:val="Carpredefinitoparagrafo"/>
    <w:rPr>
      <w:rFonts w:cs="Times New Roman"/>
      <w:color w:val="0563C1"/>
      <w:u w:val="single"/>
    </w:rPr>
  </w:style>
  <w:style w:type="paragraph" w:customStyle="1" w:styleId="CapoPunti">
    <w:name w:val="Capo Punti"/>
    <w:basedOn w:val="Normale"/>
    <w:next w:val="Normale"/>
    <w:pPr>
      <w:keepNext/>
      <w:keepLines/>
      <w:widowControl/>
      <w:autoSpaceDE/>
      <w:spacing w:before="120" w:after="60"/>
      <w:jc w:val="both"/>
    </w:pPr>
    <w:rPr>
      <w:sz w:val="22"/>
      <w:szCs w:val="20"/>
      <w:lang w:bidi="he-IL"/>
    </w:rPr>
  </w:style>
  <w:style w:type="character" w:styleId="Enfasigrassetto">
    <w:name w:val="Strong"/>
    <w:basedOn w:val="Carpredefinitoparagrafo"/>
    <w:rPr>
      <w:rFonts w:cs="Times New Roman"/>
      <w:b/>
    </w:rPr>
  </w:style>
  <w:style w:type="paragraph" w:styleId="Intestazione">
    <w:name w:val="header"/>
    <w:basedOn w:val="Normale"/>
    <w:pPr>
      <w:tabs>
        <w:tab w:val="center" w:pos="4819"/>
        <w:tab w:val="right" w:pos="9638"/>
      </w:tabs>
    </w:pPr>
  </w:style>
  <w:style w:type="character" w:customStyle="1" w:styleId="IntestazioneCarattere">
    <w:name w:val="Intestazione Carattere"/>
    <w:basedOn w:val="Carpredefinitoparagrafo"/>
    <w:rPr>
      <w:rFonts w:ascii="Times New Roman" w:eastAsia="Times New Roman" w:hAnsi="Times New Roman" w:cs="Times New Roman"/>
      <w:sz w:val="24"/>
      <w:szCs w:val="24"/>
      <w:lang w:eastAsia="it-IT"/>
    </w:rPr>
  </w:style>
  <w:style w:type="paragraph" w:styleId="Pidipagina">
    <w:name w:val="footer"/>
    <w:basedOn w:val="Normale"/>
    <w:pPr>
      <w:tabs>
        <w:tab w:val="center" w:pos="4819"/>
        <w:tab w:val="right" w:pos="9638"/>
      </w:tabs>
    </w:pPr>
  </w:style>
  <w:style w:type="character" w:customStyle="1" w:styleId="PidipaginaCarattere">
    <w:name w:val="Piè di pagina Carattere"/>
    <w:basedOn w:val="Carpredefinitoparagrafo"/>
    <w:rPr>
      <w:rFonts w:ascii="Times New Roman" w:eastAsia="Times New Roman" w:hAnsi="Times New Roman" w:cs="Times New Roman"/>
      <w:sz w:val="24"/>
      <w:szCs w:val="24"/>
      <w:lang w:eastAsia="it-IT"/>
    </w:rPr>
  </w:style>
  <w:style w:type="paragraph" w:styleId="Testofumetto">
    <w:name w:val="Balloon Text"/>
    <w:basedOn w:val="Normale"/>
    <w:rPr>
      <w:rFonts w:ascii="Tahoma" w:hAnsi="Tahoma" w:cs="Tahoma"/>
      <w:sz w:val="16"/>
      <w:szCs w:val="16"/>
    </w:rPr>
  </w:style>
  <w:style w:type="character" w:customStyle="1" w:styleId="TestofumettoCarattere">
    <w:name w:val="Testo fumetto Carattere"/>
    <w:basedOn w:val="Carpredefinitoparagrafo"/>
    <w:rPr>
      <w:rFonts w:ascii="Tahoma" w:eastAsia="Times New Roman"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acquistinretepa.it/opencms/opencms/scheda_iniziativa.html?idIniziativa=365a72f5d8c80c09"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asp@pec.carlosartori.it"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carlosartori.it/amministrazionetrasparente/bandidigaraecontratti/avvisibandiedinviti/AvvisiEsplorativiManifestazioneDiInteresse%20" TargetMode="External"/><Relationship Id="rId4" Type="http://schemas.openxmlformats.org/officeDocument/2006/relationships/webSettings" Target="webSettings.xml"/><Relationship Id="rId9" Type="http://schemas.openxmlformats.org/officeDocument/2006/relationships/hyperlink" Target="mailto:asp@pec.carlosartori.it"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1234</Words>
  <Characters>7036</Characters>
  <Application>Microsoft Office Word</Application>
  <DocSecurity>0</DocSecurity>
  <Lines>58</Lines>
  <Paragraphs>16</Paragraphs>
  <ScaleCrop>false</ScaleCrop>
  <Company/>
  <LinksUpToDate>false</LinksUpToDate>
  <CharactersWithSpaces>8254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Cristian Rotondella</dc:creator>
  <dc:description/>
  <cp:lastModifiedBy>Mow srl</cp:lastModifiedBy>
  <cp:revision>2</cp:revision>
  <cp:lastPrinted>2019-02-12T14:51:00Z</cp:lastPrinted>
  <dcterms:created xsi:type="dcterms:W3CDTF">2022-07-27T09:38:00Z</dcterms:created>
  <dcterms:modified xsi:type="dcterms:W3CDTF">2022-07-27T09:38:00Z</dcterms:modified>
</cp:coreProperties>
</file>