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4D6AC" w14:textId="77777777" w:rsidR="005E73BC" w:rsidRPr="005E73BC" w:rsidRDefault="005E73BC" w:rsidP="005E73BC">
      <w:pPr>
        <w:jc w:val="center"/>
        <w:rPr>
          <w:color w:val="00B0F0"/>
          <w:sz w:val="40"/>
          <w:szCs w:val="40"/>
        </w:rPr>
      </w:pPr>
      <w:r w:rsidRPr="005E73BC">
        <w:rPr>
          <w:color w:val="00B0F0"/>
          <w:sz w:val="40"/>
          <w:szCs w:val="40"/>
        </w:rPr>
        <w:t>BIBLIOGRAFIA TEMATICA</w:t>
      </w:r>
    </w:p>
    <w:p w14:paraId="588BC402" w14:textId="17641EC6" w:rsidR="005E73BC" w:rsidRDefault="005E73BC" w:rsidP="005E73BC">
      <w:pPr>
        <w:jc w:val="center"/>
        <w:rPr>
          <w:color w:val="00B0F0"/>
          <w:sz w:val="40"/>
          <w:szCs w:val="40"/>
        </w:rPr>
      </w:pPr>
      <w:r w:rsidRPr="005E73BC">
        <w:rPr>
          <w:color w:val="00B0F0"/>
          <w:sz w:val="40"/>
          <w:szCs w:val="40"/>
        </w:rPr>
        <w:t>PER RIFLETTERE IN FAMIGLIA SUL SIGNIFICATO DELLA CONVENZIONE ONU PER I BAMBINI E I RAGAZZI</w:t>
      </w:r>
    </w:p>
    <w:p w14:paraId="2C088874" w14:textId="6DABF864" w:rsidR="005133CC" w:rsidRDefault="005133CC" w:rsidP="005E73BC">
      <w:pPr>
        <w:jc w:val="center"/>
        <w:rPr>
          <w:color w:val="00B0F0"/>
          <w:sz w:val="40"/>
          <w:szCs w:val="40"/>
        </w:rPr>
      </w:pPr>
      <w:r>
        <w:rPr>
          <w:color w:val="00B0F0"/>
          <w:sz w:val="40"/>
          <w:szCs w:val="40"/>
        </w:rPr>
        <w:t xml:space="preserve">(tratta da </w:t>
      </w:r>
      <w:r w:rsidRPr="005133CC">
        <w:rPr>
          <w:color w:val="00B0F0"/>
          <w:sz w:val="40"/>
          <w:szCs w:val="40"/>
        </w:rPr>
        <w:t>https://www.minori.gov.it/it/la-convenzione-bambini-e-ragazzi/da-leggere</w:t>
      </w:r>
      <w:r>
        <w:rPr>
          <w:color w:val="00B0F0"/>
          <w:sz w:val="40"/>
          <w:szCs w:val="40"/>
        </w:rPr>
        <w:t>)</w:t>
      </w:r>
    </w:p>
    <w:p w14:paraId="52005E3F" w14:textId="77777777" w:rsidR="00AA6A88" w:rsidRDefault="00AA6A88" w:rsidP="005E73BC">
      <w:pPr>
        <w:jc w:val="center"/>
        <w:rPr>
          <w:color w:val="00B0F0"/>
          <w:sz w:val="40"/>
          <w:szCs w:val="40"/>
        </w:rPr>
      </w:pPr>
    </w:p>
    <w:p w14:paraId="3A0F888F" w14:textId="77777777" w:rsidR="00AA6A88" w:rsidRPr="00AA6A88" w:rsidRDefault="00AA6A88" w:rsidP="00AA6A88">
      <w:pPr>
        <w:pStyle w:val="NormaleWeb"/>
        <w:rPr>
          <w:sz w:val="28"/>
          <w:szCs w:val="28"/>
          <w:u w:val="single"/>
        </w:rPr>
      </w:pPr>
      <w:r w:rsidRPr="00AA6A88">
        <w:rPr>
          <w:rStyle w:val="Enfasigrassetto"/>
          <w:i/>
          <w:iCs/>
          <w:sz w:val="28"/>
          <w:szCs w:val="28"/>
          <w:u w:val="single"/>
        </w:rPr>
        <w:t>Abbasso gli stereotipi di genere</w:t>
      </w:r>
    </w:p>
    <w:p w14:paraId="0EF715C5" w14:textId="77777777" w:rsidR="00AA6A88" w:rsidRDefault="00AA6A88" w:rsidP="00AA6A88">
      <w:pPr>
        <w:pStyle w:val="NormaleWeb"/>
        <w:numPr>
          <w:ilvl w:val="0"/>
          <w:numId w:val="1"/>
        </w:numPr>
      </w:pPr>
      <w:r>
        <w:rPr>
          <w:rStyle w:val="Enfasigrassetto"/>
          <w:i/>
          <w:iCs/>
        </w:rPr>
        <w:t xml:space="preserve">Ada la scienziata </w:t>
      </w:r>
      <w:r>
        <w:t>(De Agostini, 2017)</w:t>
      </w:r>
    </w:p>
    <w:p w14:paraId="380AE56F" w14:textId="77777777" w:rsidR="00AA6A88" w:rsidRDefault="00AA6A88" w:rsidP="00AA6A88">
      <w:pPr>
        <w:pStyle w:val="NormaleWeb"/>
      </w:pPr>
      <w:r>
        <w:t xml:space="preserve">Autore: Andrea </w:t>
      </w:r>
      <w:proofErr w:type="spellStart"/>
      <w:r>
        <w:t>Beaty</w:t>
      </w:r>
      <w:proofErr w:type="spellEnd"/>
      <w:r>
        <w:t>; illustratore: David Robert</w:t>
      </w:r>
    </w:p>
    <w:p w14:paraId="20BC6CB9" w14:textId="5EA22FF2" w:rsidR="00AA6A88" w:rsidRDefault="00AA6A88" w:rsidP="00AA6A88">
      <w:pPr>
        <w:pStyle w:val="NormaleWeb"/>
        <w:jc w:val="both"/>
        <w:rPr>
          <w:rStyle w:val="Enfasigrassetto"/>
          <w:b w:val="0"/>
          <w:bCs w:val="0"/>
        </w:rPr>
      </w:pPr>
      <w:r w:rsidRPr="00AA6A88">
        <w:rPr>
          <w:rStyle w:val="Enfasigrassetto"/>
          <w:b w:val="0"/>
          <w:bCs w:val="0"/>
        </w:rPr>
        <w:t xml:space="preserve">Ada Twist ha una grande fantasia, è curiosa e ama la scienza. Giorno dopo giorno la sua testa si riempie di domande a cui cerca di dare una risposta con i suoi esperimenti. Un giorno, però, la sua missione </w:t>
      </w:r>
      <w:r w:rsidRPr="00AA6A88">
        <w:rPr>
          <w:rStyle w:val="Enfasicorsivo"/>
          <w:b/>
          <w:bCs/>
        </w:rPr>
        <w:t>scopri-il-perché-delle-cose</w:t>
      </w:r>
      <w:r w:rsidRPr="00AA6A88">
        <w:rPr>
          <w:rStyle w:val="Enfasigrassetto"/>
          <w:b w:val="0"/>
          <w:bCs w:val="0"/>
        </w:rPr>
        <w:t xml:space="preserve"> e i suoi complicati esperimenti scientifici superano il limite. I genitori, esasperati, la mandano in castigo sulla Poltrona del Pensiero. Ma sarà una punizione a fermare la sua fame di sapere? Ispirato alla storia di Ada </w:t>
      </w:r>
      <w:proofErr w:type="spellStart"/>
      <w:r w:rsidRPr="00AA6A88">
        <w:rPr>
          <w:rStyle w:val="Enfasigrassetto"/>
          <w:b w:val="0"/>
          <w:bCs w:val="0"/>
        </w:rPr>
        <w:t>Lovelace</w:t>
      </w:r>
      <w:proofErr w:type="spellEnd"/>
      <w:r w:rsidRPr="00AA6A88">
        <w:rPr>
          <w:rStyle w:val="Enfasigrassetto"/>
          <w:b w:val="0"/>
          <w:bCs w:val="0"/>
        </w:rPr>
        <w:t xml:space="preserve"> (1815 –1852), matematica, considerata la pioniera dell’odierna informatica, e Marie Curie (1867-1934), due volte premio Nobel (nel 1903 per la Fisica e per la Chimica nel 1911), il libro promuove il concetto di diversità di genere come risorsa e trasmette un messaggio fondamentale: intelligenza e perseveranza sono le armi per realizzare i propri sogni.</w:t>
      </w:r>
    </w:p>
    <w:p w14:paraId="006980F3" w14:textId="7E611A39" w:rsidR="00AA6A88" w:rsidRPr="00AA6A88" w:rsidRDefault="00AA6A88" w:rsidP="00AA6A88">
      <w:pPr>
        <w:pStyle w:val="NormaleWeb"/>
        <w:numPr>
          <w:ilvl w:val="0"/>
          <w:numId w:val="1"/>
        </w:numPr>
        <w:jc w:val="both"/>
        <w:rPr>
          <w:b/>
          <w:bCs/>
        </w:rPr>
      </w:pPr>
      <w:r w:rsidRPr="00AA6A88">
        <w:rPr>
          <w:rStyle w:val="Enfasicorsivo"/>
          <w:b/>
          <w:bCs/>
        </w:rPr>
        <w:t>Eugenia l’ingegnosa</w:t>
      </w:r>
      <w:r w:rsidRPr="00AA6A88">
        <w:rPr>
          <w:rStyle w:val="Enfasigrassetto"/>
          <w:b w:val="0"/>
          <w:bCs w:val="0"/>
          <w:i/>
          <w:iCs/>
        </w:rPr>
        <w:t xml:space="preserve"> </w:t>
      </w:r>
      <w:r w:rsidRPr="00AA6A88">
        <w:rPr>
          <w:b/>
          <w:bCs/>
        </w:rPr>
        <w:t>(</w:t>
      </w:r>
      <w:proofErr w:type="spellStart"/>
      <w:r w:rsidRPr="00AA6A88">
        <w:rPr>
          <w:b/>
          <w:bCs/>
        </w:rPr>
        <w:t>Sinnos</w:t>
      </w:r>
      <w:proofErr w:type="spellEnd"/>
      <w:r w:rsidRPr="00AA6A88">
        <w:rPr>
          <w:b/>
          <w:bCs/>
        </w:rPr>
        <w:t>, 2014)</w:t>
      </w:r>
    </w:p>
    <w:p w14:paraId="6A849A01" w14:textId="77777777" w:rsidR="00AA6A88" w:rsidRDefault="00AA6A88" w:rsidP="00AA6A88">
      <w:pPr>
        <w:pStyle w:val="NormaleWeb"/>
      </w:pPr>
      <w:r>
        <w:t xml:space="preserve">Autore e illustratore: Anne </w:t>
      </w:r>
      <w:proofErr w:type="spellStart"/>
      <w:r>
        <w:t>Wilsdorf</w:t>
      </w:r>
      <w:proofErr w:type="spellEnd"/>
      <w:r>
        <w:t>; età di lettura: 6-12 anni</w:t>
      </w:r>
    </w:p>
    <w:p w14:paraId="7C150D40" w14:textId="77777777" w:rsidR="00AA6A88" w:rsidRDefault="00AA6A88" w:rsidP="00AA6A88">
      <w:pPr>
        <w:pStyle w:val="NormaleWeb"/>
        <w:jc w:val="both"/>
      </w:pPr>
      <w:r>
        <w:t xml:space="preserve">Eugenia vive isolata con la famiglia nell’isola dei </w:t>
      </w:r>
      <w:proofErr w:type="spellStart"/>
      <w:r>
        <w:rPr>
          <w:rStyle w:val="Enfasicorsivo"/>
        </w:rPr>
        <w:t>Nascondoni</w:t>
      </w:r>
      <w:proofErr w:type="spellEnd"/>
      <w:r>
        <w:t xml:space="preserve">. Un giorno, con suo fratello </w:t>
      </w:r>
      <w:proofErr w:type="spellStart"/>
      <w:r>
        <w:t>Nicolla</w:t>
      </w:r>
      <w:proofErr w:type="spellEnd"/>
      <w:r>
        <w:t xml:space="preserve">, scorge, lontano nel mare, l’isola di </w:t>
      </w:r>
      <w:proofErr w:type="spellStart"/>
      <w:r>
        <w:rPr>
          <w:rStyle w:val="Enfasicorsivo"/>
        </w:rPr>
        <w:t>Nonsodove</w:t>
      </w:r>
      <w:proofErr w:type="spellEnd"/>
      <w:r>
        <w:t>. Eugenia vorrebbe raggiungere quell'isola misteriosa, anche se gli adulti le dicono che si tratta solo di un miraggio infantile. La bambina, però, è sicura che l’isola esista ed elabora un piano per raggiungerla. Prova prima con un ponte di legno, poi con un ponte galleggiante …. Alla fine, esperimento dopo esperimento, ce la farà. Insomma una bambina ingegnere!</w:t>
      </w:r>
    </w:p>
    <w:p w14:paraId="4EAA4643" w14:textId="77777777" w:rsidR="00AA6A88" w:rsidRDefault="00AA6A88" w:rsidP="00AA6A88">
      <w:pPr>
        <w:pStyle w:val="NormaleWeb"/>
      </w:pPr>
      <w:r>
        <w:t> </w:t>
      </w:r>
    </w:p>
    <w:p w14:paraId="5BB33C54" w14:textId="32EA0027" w:rsidR="00AA6A88" w:rsidRDefault="00AA6A88" w:rsidP="00AA6A88">
      <w:pPr>
        <w:pStyle w:val="NormaleWeb"/>
        <w:numPr>
          <w:ilvl w:val="0"/>
          <w:numId w:val="1"/>
        </w:numPr>
      </w:pPr>
      <w:r>
        <w:rPr>
          <w:rStyle w:val="Enfasigrassetto"/>
          <w:i/>
          <w:iCs/>
        </w:rPr>
        <w:t>La dichiarazione dei diritti delle femmine</w:t>
      </w:r>
      <w:r>
        <w:t xml:space="preserve"> (Lo stampatello, 2015)</w:t>
      </w:r>
    </w:p>
    <w:p w14:paraId="061E4F2A" w14:textId="77777777" w:rsidR="00AA6A88" w:rsidRDefault="00AA6A88" w:rsidP="00AA6A88">
      <w:pPr>
        <w:pStyle w:val="NormaleWeb"/>
      </w:pPr>
      <w:r>
        <w:t xml:space="preserve">Autore: Elisabeth Brami, Estelle </w:t>
      </w:r>
      <w:proofErr w:type="spellStart"/>
      <w:r>
        <w:t>Billon</w:t>
      </w:r>
      <w:proofErr w:type="spellEnd"/>
      <w:r>
        <w:t xml:space="preserve">-Spagnol; illustratore: Estelle </w:t>
      </w:r>
      <w:proofErr w:type="spellStart"/>
      <w:r>
        <w:t>Billon</w:t>
      </w:r>
      <w:proofErr w:type="spellEnd"/>
      <w:r>
        <w:t>-Spagnol; età di lettura: 6-12 anni</w:t>
      </w:r>
    </w:p>
    <w:p w14:paraId="53CFC045" w14:textId="77777777" w:rsidR="00AA6A88" w:rsidRPr="00AA6A88" w:rsidRDefault="00AA6A88" w:rsidP="00AA6A88">
      <w:pPr>
        <w:pStyle w:val="NormaleWeb"/>
        <w:jc w:val="both"/>
        <w:rPr>
          <w:b/>
          <w:bCs/>
        </w:rPr>
      </w:pPr>
      <w:r w:rsidRPr="00AA6A88">
        <w:rPr>
          <w:rStyle w:val="Enfasigrassetto"/>
          <w:b w:val="0"/>
          <w:bCs w:val="0"/>
        </w:rPr>
        <w:t>Le bambine, come i bambini, hanno il diritto di essere scarmigliate, scorticate, sbrindellate, di arrampicarsi sugli alberi e di essere brave in matematica. Insomma, hanno il diritto inalienabile di non per forza delle principesse.</w:t>
      </w:r>
    </w:p>
    <w:p w14:paraId="6B9AD6D3" w14:textId="77777777" w:rsidR="00AA6A88" w:rsidRDefault="00AA6A88" w:rsidP="00AA6A88">
      <w:pPr>
        <w:pStyle w:val="NormaleWeb"/>
        <w:rPr>
          <w:rStyle w:val="Enfasigrassetto"/>
          <w:i/>
          <w:iCs/>
        </w:rPr>
      </w:pPr>
    </w:p>
    <w:p w14:paraId="1086ADF6" w14:textId="77777777" w:rsidR="00AA6A88" w:rsidRDefault="00AA6A88" w:rsidP="00AA6A88">
      <w:pPr>
        <w:pStyle w:val="NormaleWeb"/>
        <w:rPr>
          <w:rStyle w:val="Enfasigrassetto"/>
          <w:i/>
          <w:iCs/>
        </w:rPr>
      </w:pPr>
    </w:p>
    <w:p w14:paraId="640FF1E1" w14:textId="2E305DAE" w:rsidR="00AA6A88" w:rsidRDefault="00AA6A88" w:rsidP="00AA6A88">
      <w:pPr>
        <w:pStyle w:val="NormaleWeb"/>
        <w:numPr>
          <w:ilvl w:val="0"/>
          <w:numId w:val="1"/>
        </w:numPr>
      </w:pPr>
      <w:r>
        <w:rPr>
          <w:rStyle w:val="Enfasigrassetto"/>
          <w:i/>
          <w:iCs/>
        </w:rPr>
        <w:t xml:space="preserve">La dichiarazione dei diritti dei maschi </w:t>
      </w:r>
      <w:r>
        <w:t>(Lo stampatello, 2015)</w:t>
      </w:r>
    </w:p>
    <w:p w14:paraId="52BF2445" w14:textId="77777777" w:rsidR="00AA6A88" w:rsidRDefault="00AA6A88" w:rsidP="00AA6A88">
      <w:pPr>
        <w:pStyle w:val="NormaleWeb"/>
      </w:pPr>
      <w:r>
        <w:t xml:space="preserve">Autore: Elisabeth Brami, Estelle </w:t>
      </w:r>
      <w:proofErr w:type="spellStart"/>
      <w:r>
        <w:t>Billon</w:t>
      </w:r>
      <w:proofErr w:type="spellEnd"/>
      <w:r>
        <w:t xml:space="preserve">-Spagnol; illustratore: Estelle </w:t>
      </w:r>
      <w:proofErr w:type="spellStart"/>
      <w:r>
        <w:t>Billon</w:t>
      </w:r>
      <w:proofErr w:type="spellEnd"/>
      <w:r>
        <w:t>-Spagnol; età di lettura: 6-12 anni</w:t>
      </w:r>
    </w:p>
    <w:p w14:paraId="09DF5B9D" w14:textId="77777777" w:rsidR="00AA6A88" w:rsidRPr="00AA6A88" w:rsidRDefault="00AA6A88" w:rsidP="00AA6A88">
      <w:pPr>
        <w:pStyle w:val="NormaleWeb"/>
        <w:jc w:val="both"/>
        <w:rPr>
          <w:b/>
          <w:bCs/>
        </w:rPr>
      </w:pPr>
      <w:r w:rsidRPr="00AA6A88">
        <w:rPr>
          <w:rStyle w:val="Enfasigrassetto"/>
          <w:b w:val="0"/>
          <w:bCs w:val="0"/>
        </w:rPr>
        <w:t>I bambini, come le bambine, hanno il diritto di piangere e farsi coccolare, di raccogliere fiori ed essere bravi in italiano. Il diritto di essere puliti e profumati e di non essere per forza dei supereroi.</w:t>
      </w:r>
    </w:p>
    <w:p w14:paraId="58CA42C4" w14:textId="77777777" w:rsidR="00AA6A88" w:rsidRDefault="00AA6A88" w:rsidP="00AA6A88">
      <w:pPr>
        <w:pStyle w:val="NormaleWeb"/>
      </w:pPr>
      <w:r>
        <w:t> </w:t>
      </w:r>
    </w:p>
    <w:p w14:paraId="2DB3D0E9" w14:textId="38DD9743" w:rsidR="00AA6A88" w:rsidRPr="00AA6A88" w:rsidRDefault="00AA6A88" w:rsidP="00AA6A88">
      <w:pPr>
        <w:pStyle w:val="NormaleWeb"/>
        <w:rPr>
          <w:sz w:val="28"/>
          <w:szCs w:val="28"/>
          <w:u w:val="single"/>
        </w:rPr>
      </w:pPr>
      <w:r>
        <w:t> </w:t>
      </w:r>
      <w:r w:rsidRPr="00AA6A88">
        <w:rPr>
          <w:rStyle w:val="Enfasigrassetto"/>
          <w:i/>
          <w:iCs/>
          <w:sz w:val="28"/>
          <w:szCs w:val="28"/>
          <w:u w:val="single"/>
        </w:rPr>
        <w:t>Tutti i diritti, diritti per tutti!</w:t>
      </w:r>
    </w:p>
    <w:p w14:paraId="64B4B1B3" w14:textId="77777777" w:rsidR="00AA6A88" w:rsidRPr="00AA6A88" w:rsidRDefault="00AA6A88" w:rsidP="00AA6A88">
      <w:pPr>
        <w:pStyle w:val="NormaleWeb"/>
        <w:numPr>
          <w:ilvl w:val="0"/>
          <w:numId w:val="2"/>
        </w:numPr>
        <w:rPr>
          <w:b/>
          <w:bCs/>
          <w:i/>
          <w:iCs/>
        </w:rPr>
      </w:pPr>
      <w:r w:rsidRPr="00AA6A88">
        <w:rPr>
          <w:rStyle w:val="Enfasicorsivo"/>
          <w:b/>
          <w:bCs/>
          <w:i w:val="0"/>
          <w:iCs w:val="0"/>
        </w:rPr>
        <w:t>Alla scoperta dei diritti dei bambini : la Convenzione ONU sui diritti dell'infanzia e dell'adolescenza raccontata ai ragazzi</w:t>
      </w:r>
      <w:r w:rsidRPr="00AA6A88">
        <w:rPr>
          <w:b/>
          <w:bCs/>
          <w:i/>
          <w:iCs/>
        </w:rPr>
        <w:t xml:space="preserve"> (Piemme, 2019)</w:t>
      </w:r>
    </w:p>
    <w:p w14:paraId="03121824" w14:textId="77777777" w:rsidR="00AA6A88" w:rsidRDefault="00AA6A88" w:rsidP="00AA6A88">
      <w:pPr>
        <w:pStyle w:val="NormaleWeb"/>
      </w:pPr>
      <w:r>
        <w:t>Autore: Geronimo Stilton; illustratori: Walter Leoni, Daria Cerchi, Serena Gianoli; età di lettura: da 7 a 12 anni</w:t>
      </w:r>
    </w:p>
    <w:p w14:paraId="6834D712" w14:textId="77777777" w:rsidR="00AA6A88" w:rsidRDefault="00AA6A88" w:rsidP="00AA6A88">
      <w:pPr>
        <w:pStyle w:val="NormaleWeb"/>
        <w:jc w:val="both"/>
      </w:pPr>
      <w:r>
        <w:t xml:space="preserve">Nato da un'idea di Elisabetta Dami e realizzato con la collaborazione dell'Autorità garante per l'infanzia e l'adolescenza, il libro aiuta a conoscere la </w:t>
      </w:r>
      <w:r>
        <w:rPr>
          <w:rStyle w:val="Enfasicorsivo"/>
        </w:rPr>
        <w:t>Convenzione sui Diritti dell'Infanzia e dell'Adolescenza</w:t>
      </w:r>
      <w:r>
        <w:t xml:space="preserve"> e a capire quali sono tutti i diritti dei bambini e dei ragazzi.</w:t>
      </w:r>
    </w:p>
    <w:p w14:paraId="7F2535DA" w14:textId="5C3567B1" w:rsidR="00AA6A88" w:rsidRDefault="00AA6A88" w:rsidP="00AA6A88">
      <w:pPr>
        <w:pStyle w:val="NormaleWeb"/>
      </w:pPr>
      <w:proofErr w:type="spellStart"/>
      <w:r>
        <w:t>Dowload</w:t>
      </w:r>
      <w:proofErr w:type="spellEnd"/>
      <w:r>
        <w:t xml:space="preserve">: </w:t>
      </w:r>
      <w:hyperlink r:id="rId5" w:tgtFrame="_blank" w:history="1">
        <w:r>
          <w:rPr>
            <w:rStyle w:val="Collegamentoipertestuale"/>
          </w:rPr>
          <w:t>https://www.garanteinfanzia.org/sites/default/files/geronimo-stilton-viaggio-scoperta-diritti.pdf</w:t>
        </w:r>
      </w:hyperlink>
    </w:p>
    <w:p w14:paraId="228DFADE" w14:textId="77777777" w:rsidR="00AA6A88" w:rsidRDefault="00AA6A88" w:rsidP="00AA6A88">
      <w:pPr>
        <w:pStyle w:val="NormaleWeb"/>
      </w:pPr>
      <w:r>
        <w:t> </w:t>
      </w:r>
    </w:p>
    <w:p w14:paraId="1B35E251" w14:textId="7E5F2150" w:rsidR="00AA6A88" w:rsidRDefault="00AA6A88" w:rsidP="00AA6A88">
      <w:pPr>
        <w:pStyle w:val="NormaleWeb"/>
        <w:numPr>
          <w:ilvl w:val="0"/>
          <w:numId w:val="2"/>
        </w:numPr>
      </w:pPr>
      <w:r>
        <w:rPr>
          <w:rStyle w:val="Enfasigrassetto"/>
          <w:i/>
          <w:iCs/>
        </w:rPr>
        <w:t>Il cammino dei diritti</w:t>
      </w:r>
      <w:r>
        <w:t xml:space="preserve"> (Fatatrac, stampa 2018)</w:t>
      </w:r>
    </w:p>
    <w:p w14:paraId="7D37FB50" w14:textId="77777777" w:rsidR="00AA6A88" w:rsidRDefault="00AA6A88" w:rsidP="00AA6A88">
      <w:pPr>
        <w:pStyle w:val="NormaleWeb"/>
      </w:pPr>
      <w:r>
        <w:t>Autore: Janna Cairoli; illustratore: Andrea Rivola; età di lettura: dai 3 ai 6 anni.</w:t>
      </w:r>
    </w:p>
    <w:p w14:paraId="67B12D9D" w14:textId="77777777" w:rsidR="00AA6A88" w:rsidRPr="00AA6A88" w:rsidRDefault="00AA6A88" w:rsidP="00AA6A88">
      <w:pPr>
        <w:pStyle w:val="NormaleWeb"/>
        <w:jc w:val="both"/>
        <w:rPr>
          <w:b/>
          <w:bCs/>
        </w:rPr>
      </w:pPr>
      <w:r w:rsidRPr="00AA6A88">
        <w:rPr>
          <w:rStyle w:val="Enfasigrassetto"/>
          <w:b w:val="0"/>
          <w:bCs w:val="0"/>
        </w:rPr>
        <w:t>Nato da un progetto in collaborazione con Amnesty International, il libro si compone di ventuno schede, ognuna dedicata a un avvenimento che ha rappresentato un passo avanti nel cammino dei diritti umani (dal 1786 con l’abolizione della pena di morte nel Gran ducato di Toscana e si arriva al 2013, in Pakistan, con Malala Yousafzai e il suo appello per il diritto all’istruzione).</w:t>
      </w:r>
    </w:p>
    <w:p w14:paraId="132FBC20" w14:textId="77777777" w:rsidR="00AA6A88" w:rsidRPr="00AA6A88" w:rsidRDefault="00AA6A88" w:rsidP="00AA6A88">
      <w:pPr>
        <w:pStyle w:val="NormaleWeb"/>
        <w:jc w:val="both"/>
        <w:rPr>
          <w:b/>
          <w:bCs/>
        </w:rPr>
      </w:pPr>
      <w:r w:rsidRPr="00AA6A88">
        <w:rPr>
          <w:rStyle w:val="Enfasigrassetto"/>
          <w:b w:val="0"/>
          <w:bCs w:val="0"/>
        </w:rPr>
        <w:t>La ventunesima scheda è completamente bianca e invita ogni bambino ad esprimersi con parole e disegni per contribuire personalmente al proseguimento di questo cammino.</w:t>
      </w:r>
    </w:p>
    <w:p w14:paraId="2950D42B" w14:textId="77777777" w:rsidR="00AA6A88" w:rsidRDefault="00AA6A88" w:rsidP="00AA6A88">
      <w:pPr>
        <w:pStyle w:val="NormaleWeb"/>
      </w:pPr>
      <w:r>
        <w:t> </w:t>
      </w:r>
    </w:p>
    <w:p w14:paraId="15E44310" w14:textId="7B5AB561" w:rsidR="00AA6A88" w:rsidRDefault="00AA6A88" w:rsidP="00AA6A88">
      <w:pPr>
        <w:pStyle w:val="NormaleWeb"/>
        <w:numPr>
          <w:ilvl w:val="0"/>
          <w:numId w:val="2"/>
        </w:numPr>
      </w:pPr>
      <w:r>
        <w:rPr>
          <w:rStyle w:val="Enfasicorsivo"/>
          <w:b/>
          <w:bCs/>
        </w:rPr>
        <w:t>I bambini nascono per essere felici</w:t>
      </w:r>
      <w:r>
        <w:rPr>
          <w:rStyle w:val="Enfasigrassetto"/>
        </w:rPr>
        <w:t xml:space="preserve"> </w:t>
      </w:r>
      <w:r>
        <w:t>(Fatatrac, 2016)</w:t>
      </w:r>
    </w:p>
    <w:p w14:paraId="70ED6BA4" w14:textId="77777777" w:rsidR="00AA6A88" w:rsidRDefault="00AA6A88" w:rsidP="00AA6A88">
      <w:pPr>
        <w:pStyle w:val="NormaleWeb"/>
      </w:pPr>
      <w:r>
        <w:t xml:space="preserve">Autore: Vanna </w:t>
      </w:r>
      <w:proofErr w:type="spellStart"/>
      <w:r>
        <w:t>Cercenà</w:t>
      </w:r>
      <w:proofErr w:type="spellEnd"/>
      <w:r>
        <w:t xml:space="preserve">; illustratore: Gloria </w:t>
      </w:r>
      <w:proofErr w:type="spellStart"/>
      <w:r>
        <w:t>Francella</w:t>
      </w:r>
      <w:proofErr w:type="spellEnd"/>
      <w:r>
        <w:t>; età di lettura: dai 3 anni</w:t>
      </w:r>
    </w:p>
    <w:p w14:paraId="430CD079" w14:textId="0A51BCB4" w:rsidR="00AA6A88" w:rsidRPr="00AA6A88" w:rsidRDefault="00AA6A88" w:rsidP="00AA6A88">
      <w:pPr>
        <w:pStyle w:val="NormaleWeb"/>
        <w:jc w:val="both"/>
        <w:rPr>
          <w:b/>
          <w:bCs/>
        </w:rPr>
      </w:pPr>
      <w:r w:rsidRPr="00AA6A88">
        <w:rPr>
          <w:rStyle w:val="Enfasigrassetto"/>
          <w:b w:val="0"/>
          <w:bCs w:val="0"/>
        </w:rPr>
        <w:t>Le filastrocche e il gioco del puzzle per far conoscere anche ai più piccoli il contenuto della "Convenzione sui Diritti dell'Infanzia".</w:t>
      </w:r>
      <w:r>
        <w:rPr>
          <w:rStyle w:val="Enfasigrassetto"/>
          <w:b w:val="0"/>
          <w:bCs w:val="0"/>
        </w:rPr>
        <w:t xml:space="preserve"> </w:t>
      </w:r>
      <w:r w:rsidRPr="00AA6A88">
        <w:rPr>
          <w:rStyle w:val="Enfasigrassetto"/>
          <w:b w:val="0"/>
          <w:bCs w:val="0"/>
        </w:rPr>
        <w:t xml:space="preserve">I temi trattati sono quelli dell'identità, della famiglia, della </w:t>
      </w:r>
      <w:r w:rsidRPr="00AA6A88">
        <w:rPr>
          <w:rStyle w:val="Enfasigrassetto"/>
          <w:b w:val="0"/>
          <w:bCs w:val="0"/>
        </w:rPr>
        <w:lastRenderedPageBreak/>
        <w:t>partecipazione, dell'educazione, della protezione, della salute, dell'informazione e del controllo dell'attuazione delle regole.</w:t>
      </w:r>
      <w:r>
        <w:rPr>
          <w:rStyle w:val="Enfasigrassetto"/>
          <w:b w:val="0"/>
          <w:bCs w:val="0"/>
        </w:rPr>
        <w:t xml:space="preserve"> </w:t>
      </w:r>
      <w:r w:rsidRPr="00AA6A88">
        <w:rPr>
          <w:rStyle w:val="Enfasigrassetto"/>
          <w:b w:val="0"/>
          <w:bCs w:val="0"/>
        </w:rPr>
        <w:t>Ogni filastrocca è preceduta da una breve enunciazione dell'articolo da cui prende spunto.</w:t>
      </w:r>
    </w:p>
    <w:p w14:paraId="5DA6983C" w14:textId="77777777" w:rsidR="00AA6A88" w:rsidRPr="00AA6A88" w:rsidRDefault="00AA6A88" w:rsidP="00AA6A88">
      <w:pPr>
        <w:pStyle w:val="NormaleWeb"/>
      </w:pPr>
      <w:r w:rsidRPr="00AA6A88">
        <w:t> </w:t>
      </w:r>
    </w:p>
    <w:p w14:paraId="3445583F" w14:textId="2672993A" w:rsidR="00AA6A88" w:rsidRDefault="00AA6A88" w:rsidP="00AA6A88">
      <w:pPr>
        <w:pStyle w:val="NormaleWeb"/>
        <w:numPr>
          <w:ilvl w:val="0"/>
          <w:numId w:val="2"/>
        </w:numPr>
      </w:pPr>
      <w:r>
        <w:rPr>
          <w:rStyle w:val="Enfasicorsivo"/>
          <w:b/>
          <w:bCs/>
        </w:rPr>
        <w:t>I diritti dei bambini in parole semplici</w:t>
      </w:r>
      <w:r>
        <w:rPr>
          <w:rStyle w:val="Enfasigrassetto"/>
        </w:rPr>
        <w:t xml:space="preserve"> </w:t>
      </w:r>
      <w:r>
        <w:t>(Comitato italiano per l’UNICEF, 2014)</w:t>
      </w:r>
    </w:p>
    <w:p w14:paraId="63572B7F" w14:textId="77777777" w:rsidR="00AA6A88" w:rsidRDefault="00AA6A88" w:rsidP="00AA6A88">
      <w:pPr>
        <w:pStyle w:val="NormaleWeb"/>
      </w:pPr>
      <w:r>
        <w:t>Autori: Lorenzo Terranera , Comitato Italiano per l'UNICEF; età: dai 4 anni</w:t>
      </w:r>
    </w:p>
    <w:p w14:paraId="222C9356" w14:textId="77777777" w:rsidR="00AA6A88" w:rsidRPr="00AA6A88" w:rsidRDefault="00AA6A88" w:rsidP="00AA6A88">
      <w:pPr>
        <w:pStyle w:val="NormaleWeb"/>
        <w:jc w:val="both"/>
        <w:rPr>
          <w:b/>
          <w:bCs/>
        </w:rPr>
      </w:pPr>
      <w:r w:rsidRPr="00AA6A88">
        <w:rPr>
          <w:rStyle w:val="Enfasigrassetto"/>
          <w:b w:val="0"/>
          <w:bCs w:val="0"/>
        </w:rPr>
        <w:t>Pubblicato la prima volta nel 2001, l'opuscolo vuole comunicare anche ai più piccoli i principi sanciti dalla Convenzione sui diritti dell’infanzia e dell’adolescenza, attraverso parole semplici e disegni divertenti. </w:t>
      </w:r>
    </w:p>
    <w:p w14:paraId="231D08CF" w14:textId="77777777" w:rsidR="00AA6A88" w:rsidRPr="00AA6A88" w:rsidRDefault="00AA6A88" w:rsidP="00AA6A88">
      <w:pPr>
        <w:pStyle w:val="NormaleWeb"/>
        <w:jc w:val="both"/>
        <w:rPr>
          <w:b/>
          <w:bCs/>
        </w:rPr>
      </w:pPr>
      <w:r w:rsidRPr="00AA6A88">
        <w:rPr>
          <w:rStyle w:val="Enfasigrassetto"/>
          <w:b w:val="0"/>
          <w:bCs w:val="0"/>
        </w:rPr>
        <w:t>Sfoglia online:</w:t>
      </w:r>
      <w:hyperlink r:id="rId6" w:tgtFrame="_blank" w:history="1">
        <w:r w:rsidRPr="00AA6A88">
          <w:rPr>
            <w:rStyle w:val="Collegamentoipertestuale"/>
            <w:b/>
            <w:bCs/>
          </w:rPr>
          <w:t xml:space="preserve"> https://issuu.com/unicef.italia/docs/i_diritti_dei_bambini_in_parole_semplici</w:t>
        </w:r>
      </w:hyperlink>
    </w:p>
    <w:p w14:paraId="2BE7BA60" w14:textId="77777777" w:rsidR="00AA6A88" w:rsidRDefault="00AA6A88" w:rsidP="00AA6A88">
      <w:pPr>
        <w:pStyle w:val="NormaleWeb"/>
      </w:pPr>
      <w:r>
        <w:t> </w:t>
      </w:r>
    </w:p>
    <w:p w14:paraId="2FB4A681" w14:textId="35741A23" w:rsidR="00AA6A88" w:rsidRDefault="00AA6A88" w:rsidP="00AA6A88">
      <w:pPr>
        <w:pStyle w:val="NormaleWeb"/>
        <w:numPr>
          <w:ilvl w:val="0"/>
          <w:numId w:val="2"/>
        </w:numPr>
      </w:pPr>
      <w:r>
        <w:rPr>
          <w:rStyle w:val="Enfasicorsivo"/>
          <w:b/>
          <w:bCs/>
        </w:rPr>
        <w:t>Il grande libro dei diritti dei bambini</w:t>
      </w:r>
      <w:r>
        <w:t xml:space="preserve"> (Sonda, stampa 2010)</w:t>
      </w:r>
    </w:p>
    <w:p w14:paraId="40646613" w14:textId="77777777" w:rsidR="00AA6A88" w:rsidRDefault="00AA6A88" w:rsidP="00AA6A88">
      <w:pPr>
        <w:pStyle w:val="NormaleWeb"/>
      </w:pPr>
      <w:r>
        <w:t>Autore: Amnesty International</w:t>
      </w:r>
    </w:p>
    <w:p w14:paraId="66ACBE1E" w14:textId="77777777" w:rsidR="00AA6A88" w:rsidRPr="00AA6A88" w:rsidRDefault="00AA6A88" w:rsidP="00AA6A88">
      <w:pPr>
        <w:pStyle w:val="NormaleWeb"/>
        <w:jc w:val="both"/>
        <w:rPr>
          <w:b/>
          <w:bCs/>
        </w:rPr>
      </w:pPr>
      <w:r w:rsidRPr="00AA6A88">
        <w:rPr>
          <w:rStyle w:val="Enfasigrassetto"/>
          <w:b w:val="0"/>
          <w:bCs w:val="0"/>
        </w:rPr>
        <w:t>Realizzato anche grazie alla collaborazione di Reggio Children e Daniele Novara, il racconto prende spunto dal viaggio di Alice nel paese delle meraviglie.</w:t>
      </w:r>
    </w:p>
    <w:p w14:paraId="0C066F3A" w14:textId="77777777" w:rsidR="00AA6A88" w:rsidRPr="00AA6A88" w:rsidRDefault="00AA6A88" w:rsidP="00AA6A88">
      <w:pPr>
        <w:pStyle w:val="NormaleWeb"/>
        <w:jc w:val="both"/>
        <w:rPr>
          <w:b/>
          <w:bCs/>
        </w:rPr>
      </w:pPr>
      <w:r w:rsidRPr="00AA6A88">
        <w:rPr>
          <w:rStyle w:val="Enfasigrassetto"/>
          <w:b w:val="0"/>
          <w:bCs w:val="0"/>
        </w:rPr>
        <w:t>Alice parte alla scoperta dei diritti dei bambini nel Mondo (il paese delle meraviglie). Ogni capitolo porta la protagonista in un luogo in cui il diritto prende forma e le permette di scoprire dei veri tesori: i diritti dei bambini.</w:t>
      </w:r>
    </w:p>
    <w:p w14:paraId="6DE5ADE1" w14:textId="77777777" w:rsidR="00AA6A88" w:rsidRPr="00AA6A88" w:rsidRDefault="00AA6A88" w:rsidP="00AA6A88">
      <w:pPr>
        <w:pStyle w:val="NormaleWeb"/>
        <w:jc w:val="both"/>
        <w:rPr>
          <w:b/>
          <w:bCs/>
        </w:rPr>
      </w:pPr>
      <w:r w:rsidRPr="00AA6A88">
        <w:rPr>
          <w:rStyle w:val="Enfasigrassetto"/>
          <w:b w:val="0"/>
          <w:bCs w:val="0"/>
        </w:rPr>
        <w:t>Il libro contiene anche giochi, approfondimenti pedagogici, attività didattiche.</w:t>
      </w:r>
    </w:p>
    <w:p w14:paraId="1F4C7837" w14:textId="77777777" w:rsidR="00AA6A88" w:rsidRDefault="00AA6A88" w:rsidP="00AA6A88">
      <w:pPr>
        <w:pStyle w:val="NormaleWeb"/>
      </w:pPr>
      <w:r>
        <w:t> </w:t>
      </w:r>
    </w:p>
    <w:p w14:paraId="794BB85C" w14:textId="09F7605D" w:rsidR="00AA6A88" w:rsidRPr="005133CC" w:rsidRDefault="00AA6A88" w:rsidP="00AA6A88">
      <w:pPr>
        <w:pStyle w:val="NormaleWeb"/>
        <w:rPr>
          <w:sz w:val="28"/>
          <w:szCs w:val="28"/>
          <w:u w:val="single"/>
        </w:rPr>
      </w:pPr>
      <w:r w:rsidRPr="005133CC">
        <w:rPr>
          <w:sz w:val="28"/>
          <w:szCs w:val="28"/>
          <w:u w:val="single"/>
        </w:rPr>
        <w:t> </w:t>
      </w:r>
      <w:r w:rsidRPr="005133CC">
        <w:rPr>
          <w:rStyle w:val="Enfasigrassetto"/>
          <w:i/>
          <w:iCs/>
          <w:sz w:val="28"/>
          <w:szCs w:val="28"/>
          <w:u w:val="single"/>
        </w:rPr>
        <w:t>Dai giochiamo!</w:t>
      </w:r>
    </w:p>
    <w:p w14:paraId="2D95B7A2" w14:textId="7001364D" w:rsidR="00AA6A88" w:rsidRDefault="00AA6A88" w:rsidP="005133CC">
      <w:pPr>
        <w:pStyle w:val="NormaleWeb"/>
        <w:numPr>
          <w:ilvl w:val="0"/>
          <w:numId w:val="2"/>
        </w:numPr>
      </w:pPr>
      <w:r w:rsidRPr="005133CC">
        <w:rPr>
          <w:rStyle w:val="Enfasicorsivo"/>
          <w:b/>
          <w:bCs/>
        </w:rPr>
        <w:t>Chiuso per ferie</w:t>
      </w:r>
      <w:r>
        <w:t xml:space="preserve"> (</w:t>
      </w:r>
      <w:proofErr w:type="spellStart"/>
      <w:r>
        <w:t>Topipittori</w:t>
      </w:r>
      <w:proofErr w:type="spellEnd"/>
      <w:r>
        <w:t>, 2006 )</w:t>
      </w:r>
    </w:p>
    <w:p w14:paraId="63B28343" w14:textId="77777777" w:rsidR="00AA6A88" w:rsidRDefault="00AA6A88" w:rsidP="00AA6A88">
      <w:pPr>
        <w:pStyle w:val="NormaleWeb"/>
      </w:pPr>
      <w:proofErr w:type="spellStart"/>
      <w:r>
        <w:t>Autore:Maja</w:t>
      </w:r>
      <w:proofErr w:type="spellEnd"/>
      <w:r>
        <w:t xml:space="preserve"> </w:t>
      </w:r>
      <w:proofErr w:type="spellStart"/>
      <w:r>
        <w:t>Celija</w:t>
      </w:r>
      <w:proofErr w:type="spellEnd"/>
      <w:r>
        <w:t>; età di lettura: 0-7 anni</w:t>
      </w:r>
    </w:p>
    <w:p w14:paraId="52629122" w14:textId="77777777" w:rsidR="00AA6A88" w:rsidRDefault="00AA6A88" w:rsidP="005133CC">
      <w:pPr>
        <w:pStyle w:val="NormaleWeb"/>
        <w:jc w:val="both"/>
      </w:pPr>
      <w:r>
        <w:t>Qualcosa di magico succede nella nostra casa quando andiamo in vacanza. Le vecchie foto-grafie di famiglia in bianco e nero escono dalle cornici e nonni, bisnonni, bambini di altre epoche si scatenano e finalmente possono usare il microonde come solarium, il lavello come piscina, le camicie come rete da pallavolo, i gomitoli come soffice letto.</w:t>
      </w:r>
    </w:p>
    <w:p w14:paraId="5AA5A7D8" w14:textId="77777777" w:rsidR="005133CC" w:rsidRDefault="00AA6A88" w:rsidP="00AA6A88">
      <w:pPr>
        <w:pStyle w:val="NormaleWeb"/>
      </w:pPr>
      <w:r>
        <w:t> </w:t>
      </w:r>
    </w:p>
    <w:p w14:paraId="412C5CFE" w14:textId="1D90E4C9" w:rsidR="00AA6A88" w:rsidRPr="005133CC" w:rsidRDefault="00AA6A88" w:rsidP="005133CC">
      <w:pPr>
        <w:pStyle w:val="NormaleWeb"/>
        <w:numPr>
          <w:ilvl w:val="0"/>
          <w:numId w:val="2"/>
        </w:numPr>
        <w:rPr>
          <w:b/>
          <w:bCs/>
        </w:rPr>
      </w:pPr>
      <w:r w:rsidRPr="005133CC">
        <w:rPr>
          <w:rStyle w:val="Enfasicorsivo"/>
          <w:b/>
          <w:bCs/>
        </w:rPr>
        <w:t>Facciamo che</w:t>
      </w:r>
      <w:r w:rsidRPr="005133CC">
        <w:rPr>
          <w:b/>
          <w:bCs/>
        </w:rPr>
        <w:t xml:space="preserve"> (Orecchio Acerbo, 2016)</w:t>
      </w:r>
    </w:p>
    <w:p w14:paraId="5DF864A6" w14:textId="77777777" w:rsidR="00AA6A88" w:rsidRDefault="00AA6A88" w:rsidP="00AA6A88">
      <w:pPr>
        <w:pStyle w:val="NormaleWeb"/>
      </w:pPr>
      <w:r>
        <w:t xml:space="preserve">Autore: André </w:t>
      </w:r>
      <w:proofErr w:type="spellStart"/>
      <w:r>
        <w:t>Marois</w:t>
      </w:r>
      <w:proofErr w:type="spellEnd"/>
      <w:r>
        <w:t xml:space="preserve">; illustratore: Gérard </w:t>
      </w:r>
      <w:proofErr w:type="spellStart"/>
      <w:r>
        <w:t>DuBois</w:t>
      </w:r>
      <w:proofErr w:type="spellEnd"/>
      <w:r>
        <w:t>; età di lettura: da 6 a 12 anni</w:t>
      </w:r>
    </w:p>
    <w:p w14:paraId="1D3A0F1F" w14:textId="77777777" w:rsidR="00AA6A88" w:rsidRDefault="00AA6A88" w:rsidP="005133CC">
      <w:pPr>
        <w:pStyle w:val="NormaleWeb"/>
        <w:jc w:val="both"/>
      </w:pPr>
      <w:r>
        <w:lastRenderedPageBreak/>
        <w:t>Due bambini dall'aspetto angelico incontratisi per un pomeriggio di giochi in casa, vengono lasciati “momentaneamente” soli in casa dalla mamma, mentre lei va a cogliere verdure nell’orto. Nonostante la promessa di fare i bravi, i due amichetti, rimasti soli, salgono in camera e grazie ad una vera formula magica "facciamo finta che ...." entrano in un mondo dove fantasia e immaginazione dettano legge e dove può succedere di tutto. Allora non ci sono più due bambini dall'aspetto tranquillo, ma ci sono due guerrieri solitari e senza paura, due naufraghi su un’isola deserta, dove ci sono "enormi rocce", "mostri pelosi", "torri", "ponti levatoi", "nemici cattivi" che decidono di sconfiggere con "armi speciali". Tende, comodini, stipetti, tovaglie, cani, pappagalli, pesci, pentole, vasche, lettoni, armadi… ogni oggetto è trasfigurato nel mondo dell’immaginazione! Come reagirà la mamma al rientro dal giardino?</w:t>
      </w:r>
    </w:p>
    <w:p w14:paraId="5762D16E" w14:textId="77777777" w:rsidR="00AA6A88" w:rsidRDefault="00AA6A88" w:rsidP="00AA6A88">
      <w:pPr>
        <w:pStyle w:val="NormaleWeb"/>
      </w:pPr>
      <w:r>
        <w:t xml:space="preserve">Anteprima </w:t>
      </w:r>
      <w:hyperlink r:id="rId7" w:tgtFrame="_blank" w:history="1">
        <w:r>
          <w:rPr>
            <w:rStyle w:val="Collegamentoipertestuale"/>
          </w:rPr>
          <w:t>https://www.orecchioacerbo.com/editore/index.php?option=com_oa&amp;vista=download&amp;file=Facciamo%20che_anteprima.pdf</w:t>
        </w:r>
      </w:hyperlink>
    </w:p>
    <w:p w14:paraId="24F21261" w14:textId="77777777" w:rsidR="005133CC" w:rsidRDefault="00AA6A88" w:rsidP="00AA6A88">
      <w:pPr>
        <w:pStyle w:val="NormaleWeb"/>
      </w:pPr>
      <w:r>
        <w:t> </w:t>
      </w:r>
    </w:p>
    <w:p w14:paraId="3DD59F0B" w14:textId="1CA299C6" w:rsidR="00AA6A88" w:rsidRPr="005133CC" w:rsidRDefault="00AA6A88" w:rsidP="005133CC">
      <w:pPr>
        <w:pStyle w:val="NormaleWeb"/>
        <w:numPr>
          <w:ilvl w:val="0"/>
          <w:numId w:val="2"/>
        </w:numPr>
        <w:rPr>
          <w:b/>
          <w:bCs/>
        </w:rPr>
      </w:pPr>
      <w:r w:rsidRPr="005133CC">
        <w:rPr>
          <w:rStyle w:val="Enfasicorsivo"/>
          <w:b/>
          <w:bCs/>
        </w:rPr>
        <w:t>La famiglia Lista</w:t>
      </w:r>
      <w:r w:rsidRPr="005133CC">
        <w:rPr>
          <w:b/>
          <w:bCs/>
        </w:rPr>
        <w:t xml:space="preserve"> (Rizzoli, 2017)</w:t>
      </w:r>
    </w:p>
    <w:p w14:paraId="47433BF1" w14:textId="77777777" w:rsidR="00AA6A88" w:rsidRDefault="00AA6A88" w:rsidP="00AA6A88">
      <w:pPr>
        <w:pStyle w:val="NormaleWeb"/>
      </w:pPr>
      <w:r>
        <w:t xml:space="preserve">Autore: Kyo </w:t>
      </w:r>
      <w:proofErr w:type="spellStart"/>
      <w:r>
        <w:t>MacLear</w:t>
      </w:r>
      <w:proofErr w:type="spellEnd"/>
      <w:r>
        <w:t xml:space="preserve">; illustratore: </w:t>
      </w:r>
      <w:proofErr w:type="spellStart"/>
      <w:r>
        <w:t>Júlia</w:t>
      </w:r>
      <w:proofErr w:type="spellEnd"/>
      <w:r>
        <w:t xml:space="preserve"> </w:t>
      </w:r>
      <w:proofErr w:type="spellStart"/>
      <w:r>
        <w:t>Sardà</w:t>
      </w:r>
      <w:proofErr w:type="spellEnd"/>
      <w:r>
        <w:t>; età di lettura: da 6 a 12 anni</w:t>
      </w:r>
    </w:p>
    <w:p w14:paraId="795F694F" w14:textId="77777777" w:rsidR="00AA6A88" w:rsidRDefault="00AA6A88" w:rsidP="005133CC">
      <w:pPr>
        <w:pStyle w:val="NormaleWeb"/>
        <w:jc w:val="both"/>
      </w:pPr>
      <w:r>
        <w:t xml:space="preserve">"I Liszt facevano liste. </w:t>
      </w:r>
      <w:proofErr w:type="spellStart"/>
      <w:r>
        <w:t>Scritch</w:t>
      </w:r>
      <w:proofErr w:type="spellEnd"/>
      <w:r>
        <w:t xml:space="preserve"> scratch. Liste normalissime. E liste stranissime. La mamma faceva liste di malattie terribili e dei calciatori più forti di tutti i tempi. Il papà faceva liste di faccende molto noiose e di piccoli insetti con le ali". L'albo illustrato presenta una famiglia in cui tutti passano il tempo ad incasellare il mondo in infinite liste: di cose divertenti e di cose noiose, di amici e nemici, di formaggi gustosi .... Un giorno appare l'imprevisto: un visitatore dalla folta capigliatura e con un mazzo di </w:t>
      </w:r>
      <w:proofErr w:type="spellStart"/>
      <w:r>
        <w:t>pallocini</w:t>
      </w:r>
      <w:proofErr w:type="spellEnd"/>
      <w:r>
        <w:t xml:space="preserve"> colorati entra in casa da una porta lasciata volutamente aperta dal piccolo Edward. Anche il bambino fa delle liste, ma le sue non sono liste per programmare e organizzare, ma per capire, riflettere e immaginare; nelle sue liste ci sono spazi e tempi "vuoti" che possono essere riempiti dall'imprevisto, dalla fantasia o, anche, dalla noia.</w:t>
      </w:r>
    </w:p>
    <w:p w14:paraId="68B05B9E" w14:textId="0EC26D87" w:rsidR="00AA6A88" w:rsidRDefault="00AA6A88" w:rsidP="00AA6A88">
      <w:pPr>
        <w:pStyle w:val="NormaleWeb"/>
      </w:pPr>
      <w:r>
        <w:t>  </w:t>
      </w:r>
    </w:p>
    <w:p w14:paraId="50B7B123" w14:textId="77777777" w:rsidR="00AA6A88" w:rsidRPr="005133CC" w:rsidRDefault="00AA6A88" w:rsidP="005133CC">
      <w:pPr>
        <w:pStyle w:val="NormaleWeb"/>
        <w:numPr>
          <w:ilvl w:val="0"/>
          <w:numId w:val="3"/>
        </w:numPr>
        <w:rPr>
          <w:b/>
          <w:bCs/>
        </w:rPr>
      </w:pPr>
      <w:r w:rsidRPr="005133CC">
        <w:rPr>
          <w:rStyle w:val="Enfasicorsivo"/>
          <w:b/>
          <w:bCs/>
        </w:rPr>
        <w:t>Piccolo Elefante va in Cina</w:t>
      </w:r>
      <w:r w:rsidRPr="005133CC">
        <w:rPr>
          <w:b/>
          <w:bCs/>
        </w:rPr>
        <w:t xml:space="preserve"> (Orecchio acerbo, 2016)</w:t>
      </w:r>
    </w:p>
    <w:p w14:paraId="32136568" w14:textId="77777777" w:rsidR="00AA6A88" w:rsidRDefault="00AA6A88" w:rsidP="00AA6A88">
      <w:pPr>
        <w:pStyle w:val="NormaleWeb"/>
      </w:pPr>
      <w:r>
        <w:t xml:space="preserve">Autore: </w:t>
      </w:r>
      <w:proofErr w:type="spellStart"/>
      <w:r>
        <w:t>Sesyle</w:t>
      </w:r>
      <w:proofErr w:type="spellEnd"/>
      <w:r>
        <w:t xml:space="preserve"> </w:t>
      </w:r>
      <w:proofErr w:type="spellStart"/>
      <w:r>
        <w:t>Joslin</w:t>
      </w:r>
      <w:proofErr w:type="spellEnd"/>
      <w:r>
        <w:t xml:space="preserve">; illustratore: Leonard </w:t>
      </w:r>
      <w:proofErr w:type="spellStart"/>
      <w:r>
        <w:t>Weisgard</w:t>
      </w:r>
      <w:proofErr w:type="spellEnd"/>
      <w:r>
        <w:t>; età di lettura: 0-7 anni</w:t>
      </w:r>
    </w:p>
    <w:p w14:paraId="2D260A85" w14:textId="77777777" w:rsidR="00AA6A88" w:rsidRDefault="00AA6A88" w:rsidP="005133CC">
      <w:pPr>
        <w:pStyle w:val="NormaleWeb"/>
        <w:jc w:val="both"/>
      </w:pPr>
      <w:r>
        <w:t>Un albo illustrato racconta di Mamma Elefante che gioca a "facciamo finta ..." con il suo bambino, Piccolo Elefante. Una buca nella sabbia porta mamma e figlio in Cina, nella terra del dragone dove si usano i risciò per spostarsi, le giunche per navigare, gli ideogrammi per scrivere ... Senza allontanarsi dalle bancarelle e dalle giostre della spiaggia, accompagnato dal fedele orso, Piccolo Elefante vive un’avventura eccitante grazie alla fervida immaginazione sua e della sua mamma.</w:t>
      </w:r>
    </w:p>
    <w:p w14:paraId="0B0A1FF4" w14:textId="77777777" w:rsidR="00AA6A88" w:rsidRPr="005E73BC" w:rsidRDefault="00AA6A88" w:rsidP="005E73BC">
      <w:pPr>
        <w:jc w:val="center"/>
        <w:rPr>
          <w:color w:val="00B0F0"/>
          <w:sz w:val="40"/>
          <w:szCs w:val="40"/>
        </w:rPr>
      </w:pPr>
    </w:p>
    <w:sectPr w:rsidR="00AA6A88" w:rsidRPr="005E73B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C5DFA"/>
    <w:multiLevelType w:val="hybridMultilevel"/>
    <w:tmpl w:val="860035A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9A637F5"/>
    <w:multiLevelType w:val="hybridMultilevel"/>
    <w:tmpl w:val="C060AA4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08A668C"/>
    <w:multiLevelType w:val="hybridMultilevel"/>
    <w:tmpl w:val="40A45C0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35231243">
    <w:abstractNumId w:val="2"/>
  </w:num>
  <w:num w:numId="2" w16cid:durableId="1479881324">
    <w:abstractNumId w:val="0"/>
  </w:num>
  <w:num w:numId="3" w16cid:durableId="195775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F43"/>
    <w:rsid w:val="005133CC"/>
    <w:rsid w:val="005E73BC"/>
    <w:rsid w:val="006900C9"/>
    <w:rsid w:val="00750F43"/>
    <w:rsid w:val="008445CB"/>
    <w:rsid w:val="00AA6A88"/>
    <w:rsid w:val="00C317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AA4FB"/>
  <w15:chartTrackingRefBased/>
  <w15:docId w15:val="{B4761759-0403-44AC-8308-F18E9655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A6A88"/>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corsivo">
    <w:name w:val="Emphasis"/>
    <w:basedOn w:val="Carpredefinitoparagrafo"/>
    <w:uiPriority w:val="20"/>
    <w:qFormat/>
    <w:rsid w:val="00AA6A88"/>
    <w:rPr>
      <w:i/>
      <w:iCs/>
    </w:rPr>
  </w:style>
  <w:style w:type="character" w:styleId="Enfasigrassetto">
    <w:name w:val="Strong"/>
    <w:basedOn w:val="Carpredefinitoparagrafo"/>
    <w:uiPriority w:val="22"/>
    <w:qFormat/>
    <w:rsid w:val="00AA6A88"/>
    <w:rPr>
      <w:b/>
      <w:bCs/>
    </w:rPr>
  </w:style>
  <w:style w:type="character" w:styleId="Collegamentoipertestuale">
    <w:name w:val="Hyperlink"/>
    <w:basedOn w:val="Carpredefinitoparagrafo"/>
    <w:uiPriority w:val="99"/>
    <w:semiHidden/>
    <w:unhideWhenUsed/>
    <w:rsid w:val="00AA6A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758325">
      <w:bodyDiv w:val="1"/>
      <w:marLeft w:val="0"/>
      <w:marRight w:val="0"/>
      <w:marTop w:val="0"/>
      <w:marBottom w:val="0"/>
      <w:divBdr>
        <w:top w:val="none" w:sz="0" w:space="0" w:color="auto"/>
        <w:left w:val="none" w:sz="0" w:space="0" w:color="auto"/>
        <w:bottom w:val="none" w:sz="0" w:space="0" w:color="auto"/>
        <w:right w:val="none" w:sz="0" w:space="0" w:color="auto"/>
      </w:divBdr>
      <w:divsChild>
        <w:div w:id="641539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recchioacerbo.com/editore/index.php?option=com_oa&amp;vista=download&amp;file=Facciamo%20che_anteprim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ttps:/issuu.com/unicef.italia/docs/i_diritti_dei_bambini_in_parole_semplici" TargetMode="External"/><Relationship Id="rId5" Type="http://schemas.openxmlformats.org/officeDocument/2006/relationships/hyperlink" Target="https://www.garanteinfanzia.org/sites/default/files/geronimo-stilton-viaggio-scoperta-diritti.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1360</Words>
  <Characters>7752</Characters>
  <Application>Microsoft Office Word</Application>
  <DocSecurity>0</DocSecurity>
  <Lines>64</Lines>
  <Paragraphs>18</Paragraphs>
  <ScaleCrop>false</ScaleCrop>
  <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Gibertini</dc:creator>
  <cp:keywords/>
  <dc:description/>
  <cp:lastModifiedBy>Sara Gibertini</cp:lastModifiedBy>
  <cp:revision>5</cp:revision>
  <dcterms:created xsi:type="dcterms:W3CDTF">2023-11-30T11:18:00Z</dcterms:created>
  <dcterms:modified xsi:type="dcterms:W3CDTF">2023-11-30T11:33:00Z</dcterms:modified>
</cp:coreProperties>
</file>