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49B0" w14:textId="77777777" w:rsidR="002C0C27" w:rsidRDefault="00000000">
      <w:pPr>
        <w:pStyle w:val="CM17"/>
        <w:spacing w:after="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ALLEGATO “A”</w:t>
      </w:r>
      <w:bookmarkStart w:id="0" w:name="_Hlk488739672"/>
    </w:p>
    <w:p w14:paraId="01108623" w14:textId="77777777" w:rsidR="002C0C27" w:rsidRDefault="002C0C27">
      <w:pPr>
        <w:pStyle w:val="Default"/>
        <w:jc w:val="both"/>
        <w:rPr>
          <w:rFonts w:ascii="Calibri" w:hAnsi="Calibri" w:cs="Calibri"/>
        </w:rPr>
      </w:pPr>
    </w:p>
    <w:p w14:paraId="71F68BBC" w14:textId="77777777" w:rsidR="002C0C27" w:rsidRDefault="00000000">
      <w:pPr>
        <w:pStyle w:val="CM17"/>
        <w:spacing w:after="0"/>
        <w:ind w:left="566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SPETT.LE Asp </w:t>
      </w:r>
      <w:proofErr w:type="spellStart"/>
      <w:proofErr w:type="gramStart"/>
      <w:r>
        <w:rPr>
          <w:rFonts w:ascii="Calibri" w:hAnsi="Calibri" w:cs="Calibri"/>
          <w:color w:val="000000"/>
        </w:rPr>
        <w:t>C.Sartori</w:t>
      </w:r>
      <w:proofErr w:type="spellEnd"/>
      <w:proofErr w:type="gramEnd"/>
    </w:p>
    <w:p w14:paraId="1A5B8CC8" w14:textId="77777777" w:rsidR="002C0C27" w:rsidRDefault="00000000">
      <w:pPr>
        <w:pStyle w:val="Default"/>
        <w:ind w:left="566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Via A. de Gasperi, 3</w:t>
      </w:r>
    </w:p>
    <w:p w14:paraId="45349FCF" w14:textId="77777777" w:rsidR="002C0C27" w:rsidRDefault="00000000">
      <w:pPr>
        <w:pStyle w:val="Default"/>
        <w:ind w:left="566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42020 San Polo d’ Enza Re</w:t>
      </w:r>
    </w:p>
    <w:p w14:paraId="0EE3A929" w14:textId="77777777" w:rsidR="002C0C27" w:rsidRDefault="00000000">
      <w:pPr>
        <w:pStyle w:val="Default"/>
        <w:ind w:left="566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asp@pec.carlosartori.it</w:t>
      </w:r>
    </w:p>
    <w:bookmarkEnd w:id="0"/>
    <w:p w14:paraId="4EDD3F05" w14:textId="77777777" w:rsidR="002C0C27" w:rsidRDefault="002C0C27">
      <w:pPr>
        <w:pStyle w:val="Default"/>
        <w:ind w:left="426"/>
        <w:jc w:val="both"/>
        <w:rPr>
          <w:rFonts w:ascii="Calibri" w:hAnsi="Calibri" w:cs="Calibri"/>
          <w:b/>
        </w:rPr>
      </w:pPr>
    </w:p>
    <w:p w14:paraId="18C77457" w14:textId="77777777" w:rsidR="002C0C27" w:rsidRDefault="00000000">
      <w:pPr>
        <w:jc w:val="both"/>
      </w:pPr>
      <w:r>
        <w:rPr>
          <w:rFonts w:ascii="Calibri" w:hAnsi="Calibri" w:cs="Calibri"/>
          <w:b/>
          <w:color w:val="000000"/>
          <w:w w:val="105"/>
          <w:sz w:val="28"/>
          <w:szCs w:val="28"/>
        </w:rPr>
        <w:t>AVVISO ESPLORATIVO PER MANIFESTAZIONE DI INTERESSE AI SENSI DELL’ A</w:t>
      </w:r>
      <w:r>
        <w:rPr>
          <w:rFonts w:ascii="Calibri" w:hAnsi="Calibri" w:cs="Arial"/>
          <w:b/>
          <w:color w:val="000000"/>
          <w:sz w:val="28"/>
          <w:szCs w:val="28"/>
        </w:rPr>
        <w:t xml:space="preserve">RT. 36, COMMA 2, LETTERA b) DEL D.LGS. N. 50/2016, </w:t>
      </w:r>
      <w:r>
        <w:rPr>
          <w:rFonts w:ascii="Calibri" w:hAnsi="Calibri" w:cs="Calibri"/>
          <w:b/>
          <w:color w:val="000000"/>
          <w:w w:val="105"/>
          <w:sz w:val="28"/>
          <w:szCs w:val="28"/>
        </w:rPr>
        <w:t xml:space="preserve">AVENTE AD OGGETTO L'AFFIDAMENTO DEL SERVIZIO DI CONSULENZA LEGALE PER LA TUTELA </w:t>
      </w:r>
      <w:proofErr w:type="gramStart"/>
      <w:r>
        <w:rPr>
          <w:rFonts w:ascii="Calibri" w:hAnsi="Calibri" w:cs="Calibri"/>
          <w:b/>
          <w:color w:val="000000"/>
          <w:w w:val="105"/>
          <w:sz w:val="28"/>
          <w:szCs w:val="28"/>
        </w:rPr>
        <w:t>DEI  MINORI</w:t>
      </w:r>
      <w:proofErr w:type="gramEnd"/>
      <w:r>
        <w:rPr>
          <w:rFonts w:ascii="Calibri" w:hAnsi="Calibri" w:cs="Calibri"/>
          <w:b/>
          <w:color w:val="000000"/>
          <w:w w:val="105"/>
          <w:sz w:val="28"/>
          <w:szCs w:val="28"/>
        </w:rPr>
        <w:t xml:space="preserve"> E DELLE LORO FAMIGLIE A SUPPORTO DEI SERVIZI AFFERENTI L’AREA FAMIGLIA, INFANZIA, ETÀ EVOLUTIVA.</w:t>
      </w:r>
    </w:p>
    <w:p w14:paraId="36C6F90F" w14:textId="77777777" w:rsidR="002C0C27" w:rsidRDefault="002C0C27">
      <w:pPr>
        <w:widowControl/>
        <w:autoSpaceDE/>
        <w:jc w:val="center"/>
        <w:rPr>
          <w:rFonts w:ascii="Calibri" w:hAnsi="Calibri" w:cs="Calibri"/>
          <w:b/>
          <w:color w:val="000000"/>
          <w:w w:val="105"/>
          <w:sz w:val="28"/>
          <w:szCs w:val="28"/>
        </w:rPr>
      </w:pPr>
    </w:p>
    <w:p w14:paraId="0A4D8AEC" w14:textId="77777777" w:rsidR="002C0C27" w:rsidRDefault="002C0C27">
      <w:pPr>
        <w:spacing w:line="244" w:lineRule="auto"/>
        <w:ind w:left="7"/>
        <w:jc w:val="both"/>
        <w:rPr>
          <w:rFonts w:ascii="Calibri" w:hAnsi="Calibri" w:cs="Calibri"/>
          <w:b/>
          <w:color w:val="000000"/>
        </w:rPr>
      </w:pPr>
    </w:p>
    <w:p w14:paraId="5BD7245F" w14:textId="77777777" w:rsidR="002C0C27" w:rsidRDefault="00000000">
      <w:pPr>
        <w:ind w:left="1276" w:hanging="1276"/>
        <w:jc w:val="both"/>
      </w:pPr>
      <w:r>
        <w:rPr>
          <w:rFonts w:ascii="Calibri" w:hAnsi="Calibri" w:cs="Calibri"/>
          <w:color w:val="000000"/>
        </w:rPr>
        <w:t>Il/la sottoscritto/a (</w:t>
      </w:r>
      <w:r>
        <w:rPr>
          <w:rFonts w:ascii="Calibri" w:hAnsi="Calibri" w:cs="Calibri"/>
          <w:bCs/>
          <w:color w:val="000000"/>
        </w:rPr>
        <w:t xml:space="preserve">Titolo, cognome, </w:t>
      </w:r>
      <w:proofErr w:type="gramStart"/>
      <w:r>
        <w:rPr>
          <w:rFonts w:ascii="Calibri" w:hAnsi="Calibri" w:cs="Calibri"/>
          <w:bCs/>
          <w:color w:val="000000"/>
        </w:rPr>
        <w:t>nome )</w:t>
      </w:r>
      <w:proofErr w:type="gramEnd"/>
      <w:r>
        <w:rPr>
          <w:rFonts w:ascii="Calibri" w:hAnsi="Calibri" w:cs="Calibri"/>
          <w:bCs/>
          <w:color w:val="000000"/>
        </w:rPr>
        <w:t xml:space="preserve"> ___________________________________________</w:t>
      </w:r>
    </w:p>
    <w:p w14:paraId="679B49E5" w14:textId="77777777" w:rsidR="002C0C27" w:rsidRDefault="00000000">
      <w:pPr>
        <w:spacing w:line="360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Nato/a </w:t>
      </w:r>
      <w:proofErr w:type="spellStart"/>
      <w:r>
        <w:rPr>
          <w:rFonts w:ascii="Calibri" w:hAnsi="Calibri" w:cs="Calibri"/>
          <w:bCs/>
          <w:color w:val="000000"/>
        </w:rPr>
        <w:t>a</w:t>
      </w:r>
      <w:proofErr w:type="spellEnd"/>
      <w:r>
        <w:rPr>
          <w:rFonts w:ascii="Calibri" w:hAnsi="Calibri" w:cs="Calibri"/>
          <w:bCs/>
          <w:color w:val="000000"/>
        </w:rPr>
        <w:t xml:space="preserve"> _______________ il ____________</w:t>
      </w:r>
      <w:proofErr w:type="gramStart"/>
      <w:r>
        <w:rPr>
          <w:rFonts w:ascii="Calibri" w:hAnsi="Calibri" w:cs="Calibri"/>
          <w:bCs/>
          <w:color w:val="000000"/>
        </w:rPr>
        <w:t>_  domiciliato</w:t>
      </w:r>
      <w:proofErr w:type="gramEnd"/>
      <w:r>
        <w:rPr>
          <w:rFonts w:ascii="Calibri" w:hAnsi="Calibri" w:cs="Calibri"/>
          <w:bCs/>
          <w:color w:val="000000"/>
        </w:rPr>
        <w:t xml:space="preserve">/a in ___________________  </w:t>
      </w:r>
      <w:proofErr w:type="spellStart"/>
      <w:r>
        <w:rPr>
          <w:rFonts w:ascii="Calibri" w:hAnsi="Calibri" w:cs="Calibri"/>
          <w:bCs/>
          <w:color w:val="000000"/>
        </w:rPr>
        <w:t>prov</w:t>
      </w:r>
      <w:proofErr w:type="spellEnd"/>
      <w:r>
        <w:rPr>
          <w:rFonts w:ascii="Calibri" w:hAnsi="Calibri" w:cs="Calibri"/>
          <w:bCs/>
          <w:color w:val="000000"/>
        </w:rPr>
        <w:t xml:space="preserve"> (__) </w:t>
      </w:r>
    </w:p>
    <w:p w14:paraId="4B6EB9EC" w14:textId="77777777" w:rsidR="002C0C27" w:rsidRDefault="00000000">
      <w:pPr>
        <w:spacing w:line="360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alla via/piazza ________________________ telefono __________________ fax_______________</w:t>
      </w:r>
    </w:p>
    <w:p w14:paraId="71DF6381" w14:textId="77777777" w:rsidR="002C0C27" w:rsidRDefault="00000000">
      <w:pPr>
        <w:spacing w:line="360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e-mail: __________________________________ PEC: ___________________________________</w:t>
      </w:r>
    </w:p>
    <w:p w14:paraId="21F944BA" w14:textId="77777777" w:rsidR="002C0C27" w:rsidRDefault="00000000">
      <w:pPr>
        <w:spacing w:line="360" w:lineRule="auto"/>
        <w:jc w:val="both"/>
      </w:pPr>
      <w:r>
        <w:rPr>
          <w:rFonts w:ascii="Calibri" w:hAnsi="Calibri" w:cs="Calibri"/>
          <w:bCs/>
          <w:color w:val="000000"/>
        </w:rPr>
        <w:t>C.F. ___________________________________</w:t>
      </w:r>
    </w:p>
    <w:p w14:paraId="72CE4698" w14:textId="77777777" w:rsidR="002C0C27" w:rsidRDefault="00000000">
      <w:pPr>
        <w:ind w:left="1276" w:hanging="127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 qualità di:</w:t>
      </w:r>
    </w:p>
    <w:p w14:paraId="6E7729CE" w14:textId="77777777" w:rsidR="002C0C27" w:rsidRDefault="00000000">
      <w:pPr>
        <w:pStyle w:val="Paragrafoelenco"/>
        <w:numPr>
          <w:ilvl w:val="0"/>
          <w:numId w:val="1"/>
        </w:num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titolare</w:t>
      </w:r>
    </w:p>
    <w:p w14:paraId="6C8BB5F3" w14:textId="77777777" w:rsidR="002C0C27" w:rsidRDefault="00000000">
      <w:pPr>
        <w:pStyle w:val="Paragrafoelenco"/>
        <w:numPr>
          <w:ilvl w:val="0"/>
          <w:numId w:val="1"/>
        </w:num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libero professionista</w:t>
      </w:r>
    </w:p>
    <w:p w14:paraId="46D01DB1" w14:textId="77777777" w:rsidR="002C0C27" w:rsidRDefault="00000000">
      <w:pPr>
        <w:pStyle w:val="Paragrafoelenco"/>
        <w:numPr>
          <w:ilvl w:val="0"/>
          <w:numId w:val="1"/>
        </w:num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legale rappresentate</w:t>
      </w:r>
    </w:p>
    <w:p w14:paraId="390FF73A" w14:textId="77777777" w:rsidR="002C0C27" w:rsidRDefault="00000000">
      <w:pPr>
        <w:pStyle w:val="Paragrafoelenco"/>
        <w:numPr>
          <w:ilvl w:val="0"/>
          <w:numId w:val="1"/>
        </w:num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altro………………………………………………………………………………………………………</w:t>
      </w:r>
    </w:p>
    <w:p w14:paraId="348C4370" w14:textId="77777777" w:rsidR="002C0C27" w:rsidRDefault="00000000">
      <w:pPr>
        <w:ind w:left="1276" w:hanging="127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dell’Impresa/Ditta………...………………………………………………………………………………</w:t>
      </w:r>
    </w:p>
    <w:p w14:paraId="0403F197" w14:textId="77777777" w:rsidR="002C0C27" w:rsidRDefault="00000000">
      <w:pPr>
        <w:ind w:left="1276" w:hanging="127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(indicare l’esatta Ragione Sociale dell’Impresa/Ditta)</w:t>
      </w:r>
    </w:p>
    <w:p w14:paraId="2657CF6D" w14:textId="77777777" w:rsidR="002C0C27" w:rsidRDefault="00000000">
      <w:pPr>
        <w:ind w:left="1276" w:hanging="127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con Sede in……………………………………</w:t>
      </w:r>
      <w:proofErr w:type="gramStart"/>
      <w:r>
        <w:rPr>
          <w:rFonts w:ascii="Calibri" w:hAnsi="Calibri" w:cs="Calibri"/>
          <w:color w:val="000000"/>
        </w:rPr>
        <w:t>…(</w:t>
      </w:r>
      <w:proofErr w:type="gramEnd"/>
      <w:r>
        <w:rPr>
          <w:rFonts w:ascii="Calibri" w:hAnsi="Calibri" w:cs="Calibri"/>
          <w:color w:val="000000"/>
        </w:rPr>
        <w:t>…………..) Via………………………………………………....</w:t>
      </w:r>
    </w:p>
    <w:p w14:paraId="11BD4A76" w14:textId="77777777" w:rsidR="002C0C27" w:rsidRDefault="00000000">
      <w:pPr>
        <w:ind w:left="1276" w:hanging="127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n°…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.… CAP…………………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., C.F……….……………….……. P.I…………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……………………..</w:t>
      </w:r>
    </w:p>
    <w:p w14:paraId="25DE5DBF" w14:textId="77777777" w:rsidR="002C0C27" w:rsidRDefault="002C0C27">
      <w:pPr>
        <w:jc w:val="both"/>
        <w:rPr>
          <w:rFonts w:ascii="Calibri" w:hAnsi="Calibri" w:cs="Calibri"/>
          <w:b/>
          <w:color w:val="000000"/>
        </w:rPr>
      </w:pPr>
    </w:p>
    <w:p w14:paraId="5EBF29CC" w14:textId="77777777" w:rsidR="002C0C27" w:rsidRDefault="00000000">
      <w:pPr>
        <w:jc w:val="center"/>
      </w:pPr>
      <w:r>
        <w:rPr>
          <w:rFonts w:ascii="Calibri" w:hAnsi="Calibri" w:cs="Calibri"/>
          <w:b/>
          <w:color w:val="000000"/>
        </w:rPr>
        <w:t>CHIEDE</w:t>
      </w:r>
    </w:p>
    <w:p w14:paraId="66B366E6" w14:textId="77777777" w:rsidR="002C0C27" w:rsidRDefault="002C0C27">
      <w:pPr>
        <w:jc w:val="both"/>
        <w:rPr>
          <w:rFonts w:ascii="Calibri" w:hAnsi="Calibri" w:cs="Calibri"/>
          <w:b/>
          <w:color w:val="000000"/>
        </w:rPr>
      </w:pPr>
    </w:p>
    <w:p w14:paraId="0B7F860F" w14:textId="77777777" w:rsidR="002C0C27" w:rsidRDefault="00000000">
      <w:pPr>
        <w:jc w:val="both"/>
      </w:pPr>
      <w:r>
        <w:rPr>
          <w:rFonts w:ascii="Calibri" w:hAnsi="Calibri" w:cs="Calibri"/>
          <w:color w:val="000000"/>
          <w:sz w:val="28"/>
          <w:szCs w:val="28"/>
        </w:rPr>
        <w:t xml:space="preserve">di partecipare alla selezione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 xml:space="preserve">per  </w:t>
      </w:r>
      <w:r>
        <w:rPr>
          <w:rFonts w:ascii="Calibri" w:hAnsi="Calibri" w:cs="Calibri"/>
          <w:color w:val="000000"/>
          <w:w w:val="105"/>
          <w:sz w:val="28"/>
          <w:szCs w:val="28"/>
        </w:rPr>
        <w:t>l'affidamento</w:t>
      </w:r>
      <w:proofErr w:type="gramEnd"/>
      <w:r>
        <w:rPr>
          <w:rFonts w:ascii="Calibri" w:hAnsi="Calibri" w:cs="Calibri"/>
          <w:color w:val="000000"/>
          <w:w w:val="105"/>
          <w:sz w:val="28"/>
          <w:szCs w:val="28"/>
        </w:rPr>
        <w:t xml:space="preserve"> del servizio di consulenza legale per la tutela  </w:t>
      </w:r>
      <w:r>
        <w:rPr>
          <w:rFonts w:ascii="Calibri" w:hAnsi="Calibri" w:cs="Calibri"/>
          <w:color w:val="000000"/>
          <w:sz w:val="28"/>
          <w:szCs w:val="28"/>
        </w:rPr>
        <w:t>dei minori e delle loro famiglie a supporto dei servizi afferenti l’area famiglia, infanzia, età evolutiva per un importo pari a € 30.000,00 e una durata</w:t>
      </w:r>
      <w:r>
        <w:rPr>
          <w:rFonts w:ascii="Calibri" w:hAnsi="Calibri" w:cs="Calibri"/>
          <w:color w:val="000000"/>
          <w:w w:val="105"/>
          <w:sz w:val="28"/>
          <w:szCs w:val="28"/>
        </w:rPr>
        <w:t xml:space="preserve"> di 3</w:t>
      </w:r>
      <w:r>
        <w:rPr>
          <w:rFonts w:ascii="Calibri" w:hAnsi="Calibri" w:cs="Calibri"/>
          <w:color w:val="000000"/>
          <w:w w:val="105"/>
          <w:sz w:val="28"/>
          <w:szCs w:val="28"/>
          <w:shd w:val="clear" w:color="auto" w:fill="FFFF00"/>
        </w:rPr>
        <w:t xml:space="preserve"> </w:t>
      </w:r>
      <w:r>
        <w:rPr>
          <w:rFonts w:ascii="Calibri" w:hAnsi="Calibri" w:cs="Calibri"/>
          <w:color w:val="000000"/>
          <w:w w:val="105"/>
          <w:sz w:val="28"/>
          <w:szCs w:val="28"/>
        </w:rPr>
        <w:t xml:space="preserve">anni ai sensi degli art. 31, commi 9 e 11, art. 36, comma 2, lettera b), e art. 216 del d.lgs. 50/2016 e </w:t>
      </w:r>
      <w:proofErr w:type="spellStart"/>
      <w:r>
        <w:rPr>
          <w:rFonts w:ascii="Calibri" w:hAnsi="Calibri" w:cs="Calibri"/>
          <w:color w:val="000000"/>
          <w:w w:val="105"/>
          <w:sz w:val="28"/>
          <w:szCs w:val="28"/>
        </w:rPr>
        <w:t>s.m.i.</w:t>
      </w:r>
      <w:proofErr w:type="spellEnd"/>
      <w:r>
        <w:rPr>
          <w:rFonts w:ascii="Calibri" w:hAnsi="Calibri" w:cs="Calibri"/>
          <w:color w:val="000000"/>
          <w:w w:val="105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3646B4A2" w14:textId="77777777" w:rsidR="002C0C27" w:rsidRDefault="00000000">
      <w:pPr>
        <w:spacing w:before="12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A TAL FINE DICHIARA di </w:t>
      </w:r>
    </w:p>
    <w:p w14:paraId="518C73C2" w14:textId="77777777" w:rsidR="002C0C27" w:rsidRDefault="002C0C27">
      <w:pPr>
        <w:spacing w:before="120"/>
        <w:jc w:val="both"/>
        <w:rPr>
          <w:rFonts w:ascii="Calibri" w:hAnsi="Calibri" w:cs="Calibri"/>
          <w:b/>
          <w:color w:val="000000"/>
        </w:rPr>
      </w:pPr>
    </w:p>
    <w:p w14:paraId="1441A934" w14:textId="77777777" w:rsidR="002C0C27" w:rsidRDefault="00000000">
      <w:r>
        <w:rPr>
          <w:rFonts w:ascii="Wingdings" w:eastAsia="Wingdings" w:hAnsi="Wingdings" w:cs="Wingdings"/>
          <w:szCs w:val="20"/>
        </w:rPr>
        <w:t></w:t>
      </w:r>
      <w:r>
        <w:rPr>
          <w:rFonts w:ascii="Arial" w:hAnsi="Arial" w:cs="Arial"/>
          <w:szCs w:val="20"/>
        </w:rPr>
        <w:t xml:space="preserve"> </w:t>
      </w:r>
      <w:r>
        <w:rPr>
          <w:rFonts w:ascii="Times-Roman" w:hAnsi="Times-Roman" w:cs="Times-Roman"/>
        </w:rPr>
        <w:t xml:space="preserve">essere </w:t>
      </w:r>
      <w:proofErr w:type="gramStart"/>
      <w:r>
        <w:rPr>
          <w:rFonts w:ascii="Times-Roman" w:hAnsi="Times-Roman" w:cs="Times-Roman"/>
        </w:rPr>
        <w:t>in  possesso</w:t>
      </w:r>
      <w:proofErr w:type="gramEnd"/>
      <w:r>
        <w:rPr>
          <w:rFonts w:ascii="Times-Roman" w:hAnsi="Times-Roman" w:cs="Times-Roman"/>
        </w:rPr>
        <w:t xml:space="preserve"> della cittadinanza italiana o di uno degli Stati Membri dell'Unione </w:t>
      </w:r>
      <w:proofErr w:type="spellStart"/>
      <w:r>
        <w:rPr>
          <w:rFonts w:ascii="Times-Roman" w:hAnsi="Times-Roman" w:cs="Times-Roman"/>
        </w:rPr>
        <w:t>Eropea</w:t>
      </w:r>
      <w:proofErr w:type="spellEnd"/>
      <w:r>
        <w:rPr>
          <w:rFonts w:ascii="Times-Roman" w:hAnsi="Times-Roman" w:cs="Times-Roman"/>
        </w:rPr>
        <w:t>;</w:t>
      </w:r>
    </w:p>
    <w:p w14:paraId="3604ED8F" w14:textId="77777777" w:rsidR="002C0C27" w:rsidRDefault="002C0C27">
      <w:pPr>
        <w:rPr>
          <w:rFonts w:ascii="Times-Roman" w:hAnsi="Times-Roman" w:cs="Times-Roman"/>
        </w:rPr>
      </w:pPr>
    </w:p>
    <w:p w14:paraId="761A4D3B" w14:textId="77777777" w:rsidR="002C0C27" w:rsidRDefault="00000000">
      <w:r>
        <w:rPr>
          <w:rFonts w:ascii="Wingdings" w:eastAsia="Wingdings" w:hAnsi="Wingdings" w:cs="Wingdings"/>
          <w:szCs w:val="20"/>
        </w:rPr>
        <w:t></w:t>
      </w:r>
      <w:r>
        <w:rPr>
          <w:rFonts w:ascii="Arial" w:hAnsi="Arial" w:cs="Arial"/>
          <w:szCs w:val="20"/>
        </w:rPr>
        <w:t xml:space="preserve"> </w:t>
      </w:r>
      <w:proofErr w:type="gramStart"/>
      <w:r>
        <w:rPr>
          <w:rFonts w:ascii="Times-Roman" w:hAnsi="Times-Roman" w:cs="Times-Roman"/>
        </w:rPr>
        <w:t>godere  dei</w:t>
      </w:r>
      <w:proofErr w:type="gramEnd"/>
      <w:r>
        <w:rPr>
          <w:rFonts w:ascii="Times-Roman" w:hAnsi="Times-Roman" w:cs="Times-Roman"/>
        </w:rPr>
        <w:t xml:space="preserve"> diritti civili e politici;</w:t>
      </w:r>
    </w:p>
    <w:p w14:paraId="6A11B8CE" w14:textId="77777777" w:rsidR="002C0C27" w:rsidRDefault="002C0C27">
      <w:pPr>
        <w:rPr>
          <w:rFonts w:ascii="Times-Roman" w:hAnsi="Times-Roman" w:cs="Times-Roman"/>
        </w:rPr>
      </w:pPr>
    </w:p>
    <w:p w14:paraId="44EBB816" w14:textId="77777777" w:rsidR="002C0C27" w:rsidRDefault="00000000">
      <w:r>
        <w:rPr>
          <w:rFonts w:ascii="Wingdings" w:eastAsia="Wingdings" w:hAnsi="Wingdings" w:cs="Wingdings"/>
          <w:szCs w:val="20"/>
        </w:rPr>
        <w:t></w:t>
      </w:r>
      <w:r>
        <w:rPr>
          <w:rFonts w:ascii="Arial" w:hAnsi="Arial" w:cs="Arial"/>
          <w:szCs w:val="20"/>
        </w:rPr>
        <w:t xml:space="preserve"> </w:t>
      </w:r>
      <w:r>
        <w:rPr>
          <w:rFonts w:ascii="Times-Roman" w:hAnsi="Times-Roman" w:cs="Times-Roman"/>
        </w:rPr>
        <w:t>avere capacità a contrarre con la Pubblica amministrazione;</w:t>
      </w:r>
    </w:p>
    <w:p w14:paraId="22020A7F" w14:textId="77777777" w:rsidR="002C0C27" w:rsidRDefault="002C0C27">
      <w:pPr>
        <w:rPr>
          <w:rFonts w:ascii="Times-Roman" w:hAnsi="Times-Roman" w:cs="Times-Roman"/>
        </w:rPr>
      </w:pPr>
    </w:p>
    <w:p w14:paraId="43597032" w14:textId="77777777" w:rsidR="002C0C27" w:rsidRDefault="00000000">
      <w:r>
        <w:rPr>
          <w:rFonts w:ascii="Wingdings" w:eastAsia="Wingdings" w:hAnsi="Wingdings" w:cs="Wingdings"/>
          <w:szCs w:val="20"/>
        </w:rPr>
        <w:t></w:t>
      </w:r>
      <w:r>
        <w:rPr>
          <w:rFonts w:ascii="Arial" w:hAnsi="Arial" w:cs="Arial"/>
          <w:szCs w:val="20"/>
        </w:rPr>
        <w:t xml:space="preserve"> </w:t>
      </w:r>
      <w:r>
        <w:rPr>
          <w:rFonts w:ascii="Times-Roman" w:hAnsi="Times-Roman" w:cs="Times-Roman"/>
        </w:rPr>
        <w:t xml:space="preserve">di </w:t>
      </w:r>
      <w:proofErr w:type="gramStart"/>
      <w:r>
        <w:rPr>
          <w:rFonts w:ascii="Times-Roman" w:hAnsi="Times-Roman" w:cs="Times-Roman"/>
        </w:rPr>
        <w:t>NON  versare</w:t>
      </w:r>
      <w:proofErr w:type="gramEnd"/>
      <w:r>
        <w:rPr>
          <w:rFonts w:ascii="Times-Roman" w:hAnsi="Times-Roman" w:cs="Times-Roman"/>
        </w:rPr>
        <w:t xml:space="preserve"> nelle condizioni di cui all'art.80 D.Lgs.50/2016;</w:t>
      </w:r>
    </w:p>
    <w:p w14:paraId="593201A2" w14:textId="77777777" w:rsidR="002C0C27" w:rsidRDefault="002C0C27">
      <w:pPr>
        <w:rPr>
          <w:rFonts w:ascii="Times-Roman" w:hAnsi="Times-Roman" w:cs="Times-Roman"/>
        </w:rPr>
      </w:pPr>
    </w:p>
    <w:p w14:paraId="6E758B06" w14:textId="77777777" w:rsidR="002C0C27" w:rsidRDefault="00000000">
      <w:r>
        <w:rPr>
          <w:rFonts w:ascii="Wingdings" w:eastAsia="Wingdings" w:hAnsi="Wingdings" w:cs="Wingdings"/>
          <w:szCs w:val="20"/>
        </w:rPr>
        <w:t></w:t>
      </w:r>
      <w:r>
        <w:rPr>
          <w:rFonts w:ascii="Arial" w:hAnsi="Arial" w:cs="Arial"/>
          <w:szCs w:val="20"/>
        </w:rPr>
        <w:t xml:space="preserve"> </w:t>
      </w:r>
      <w:proofErr w:type="gramStart"/>
      <w:r>
        <w:rPr>
          <w:rFonts w:ascii="Times-Roman" w:hAnsi="Times-Roman" w:cs="Times-Roman"/>
        </w:rPr>
        <w:t>l’ assenza</w:t>
      </w:r>
      <w:proofErr w:type="gramEnd"/>
      <w:r>
        <w:rPr>
          <w:rFonts w:ascii="Times-Roman" w:hAnsi="Times-Roman" w:cs="Times-Roman"/>
        </w:rPr>
        <w:t xml:space="preserve"> di condanne penali e/o di provvedimenti che riguardano l'applicazione di misure di prevenzione, di decisioni civili e di provvedimenti amministrativi iscritti nel casellario giudiziale;</w:t>
      </w:r>
    </w:p>
    <w:p w14:paraId="2E6369F4" w14:textId="77777777" w:rsidR="002C0C27" w:rsidRDefault="002C0C27">
      <w:pPr>
        <w:rPr>
          <w:rFonts w:ascii="Times-Roman" w:hAnsi="Times-Roman" w:cs="Times-Roman"/>
        </w:rPr>
      </w:pPr>
    </w:p>
    <w:p w14:paraId="36E48A63" w14:textId="77777777" w:rsidR="002C0C27" w:rsidRDefault="00000000">
      <w:r>
        <w:rPr>
          <w:rFonts w:ascii="Wingdings" w:eastAsia="Wingdings" w:hAnsi="Wingdings" w:cs="Wingdings"/>
          <w:szCs w:val="20"/>
        </w:rPr>
        <w:t></w:t>
      </w:r>
      <w:r>
        <w:rPr>
          <w:rFonts w:ascii="Arial" w:hAnsi="Arial" w:cs="Arial"/>
          <w:szCs w:val="20"/>
        </w:rPr>
        <w:t xml:space="preserve"> </w:t>
      </w:r>
      <w:r>
        <w:rPr>
          <w:rFonts w:ascii="Times-Roman" w:hAnsi="Times-Roman" w:cs="Times-Roman"/>
        </w:rPr>
        <w:t>essere iscritto all'Albo Professionale degli Avvocati;</w:t>
      </w:r>
    </w:p>
    <w:p w14:paraId="789DBC25" w14:textId="77777777" w:rsidR="002C0C27" w:rsidRDefault="002C0C27">
      <w:pPr>
        <w:rPr>
          <w:rFonts w:ascii="Times-Roman" w:hAnsi="Times-Roman" w:cs="Times-Roman"/>
        </w:rPr>
      </w:pPr>
    </w:p>
    <w:p w14:paraId="5647E2E2" w14:textId="77777777" w:rsidR="002C0C27" w:rsidRDefault="00000000">
      <w:r>
        <w:rPr>
          <w:rFonts w:ascii="Wingdings" w:eastAsia="Wingdings" w:hAnsi="Wingdings" w:cs="Wingdings"/>
          <w:szCs w:val="20"/>
        </w:rPr>
        <w:t></w:t>
      </w:r>
      <w:r>
        <w:rPr>
          <w:rFonts w:ascii="Arial" w:hAnsi="Arial" w:cs="Arial"/>
          <w:szCs w:val="20"/>
        </w:rPr>
        <w:t xml:space="preserve"> </w:t>
      </w:r>
      <w:r>
        <w:rPr>
          <w:rFonts w:ascii="Times-Roman" w:hAnsi="Times-Roman" w:cs="Times-Roman"/>
        </w:rPr>
        <w:t>non avere posizioni di incompatibilità o di conflitto di interessi o lite amministrativa o civile a titolo personale e professionale pendente con l’Asp Sartori</w:t>
      </w:r>
    </w:p>
    <w:p w14:paraId="1ED7D34B" w14:textId="77777777" w:rsidR="002C0C27" w:rsidRDefault="002C0C27">
      <w:pPr>
        <w:rPr>
          <w:rFonts w:ascii="Times-Roman" w:hAnsi="Times-Roman" w:cs="Times-Roman"/>
        </w:rPr>
      </w:pPr>
    </w:p>
    <w:p w14:paraId="58D199E5" w14:textId="77777777" w:rsidR="002C0C27" w:rsidRDefault="00000000">
      <w:r>
        <w:rPr>
          <w:rFonts w:ascii="Wingdings" w:eastAsia="Wingdings" w:hAnsi="Wingdings" w:cs="Wingdings"/>
          <w:szCs w:val="20"/>
        </w:rPr>
        <w:t></w:t>
      </w:r>
      <w:r>
        <w:rPr>
          <w:rFonts w:ascii="Arial" w:hAnsi="Arial" w:cs="Arial"/>
          <w:szCs w:val="20"/>
        </w:rPr>
        <w:t xml:space="preserve"> </w:t>
      </w:r>
      <w:r>
        <w:rPr>
          <w:rFonts w:ascii="Times-Roman" w:hAnsi="Times-Roman" w:cs="Times-Roman"/>
        </w:rPr>
        <w:t>non avere in corso, alla data della domanda di iscrizione all'albo, cause promosse contro L’Asp Sartori in qualità di difensore di altre parti;</w:t>
      </w:r>
    </w:p>
    <w:p w14:paraId="7C09C220" w14:textId="77777777" w:rsidR="002C0C27" w:rsidRDefault="002C0C27">
      <w:pPr>
        <w:rPr>
          <w:rFonts w:ascii="Times-Roman" w:hAnsi="Times-Roman" w:cs="Times-Roman"/>
        </w:rPr>
      </w:pPr>
    </w:p>
    <w:p w14:paraId="1D6940F6" w14:textId="77777777" w:rsidR="002C0C27" w:rsidRDefault="00000000">
      <w:r>
        <w:rPr>
          <w:rFonts w:ascii="Wingdings" w:eastAsia="Wingdings" w:hAnsi="Wingdings" w:cs="Wingdings"/>
          <w:szCs w:val="20"/>
        </w:rPr>
        <w:t></w:t>
      </w:r>
      <w:r>
        <w:rPr>
          <w:rFonts w:ascii="Arial" w:hAnsi="Arial" w:cs="Arial"/>
          <w:szCs w:val="20"/>
        </w:rPr>
        <w:t xml:space="preserve"> </w:t>
      </w:r>
      <w:r>
        <w:rPr>
          <w:rFonts w:ascii="Times-Roman" w:hAnsi="Times-Roman" w:cs="Times-Roman"/>
        </w:rPr>
        <w:t>essere in possesso di polizza RC professionale obbligatoria;</w:t>
      </w:r>
    </w:p>
    <w:p w14:paraId="69EDD03E" w14:textId="77777777" w:rsidR="002C0C27" w:rsidRDefault="002C0C27">
      <w:pPr>
        <w:spacing w:before="120"/>
        <w:jc w:val="both"/>
        <w:rPr>
          <w:rFonts w:ascii="Calibri" w:hAnsi="Calibri" w:cs="Calibri"/>
          <w:b/>
          <w:color w:val="000000"/>
        </w:rPr>
      </w:pPr>
    </w:p>
    <w:p w14:paraId="635AC12C" w14:textId="77777777" w:rsidR="002C0C27" w:rsidRDefault="00000000">
      <w:pPr>
        <w:spacing w:before="12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DICHIARA INOLTRE:</w:t>
      </w:r>
    </w:p>
    <w:p w14:paraId="2BB1AF58" w14:textId="77777777" w:rsidR="002C0C27" w:rsidRDefault="00000000">
      <w:pPr>
        <w:spacing w:before="120" w:line="260" w:lineRule="exac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sotto la propria responsabilità e consapevole delle sanzioni penali previste dall’art. 76 del D.P.R. 445/2000 in caso di false dichiarazioni:</w:t>
      </w:r>
    </w:p>
    <w:p w14:paraId="5AA08E32" w14:textId="77777777" w:rsidR="002C0C27" w:rsidRDefault="002C0C27">
      <w:pPr>
        <w:spacing w:before="120" w:line="260" w:lineRule="exact"/>
        <w:jc w:val="both"/>
        <w:rPr>
          <w:rFonts w:ascii="Calibri" w:hAnsi="Calibri" w:cs="Calibri"/>
          <w:color w:val="000000"/>
        </w:rPr>
      </w:pPr>
    </w:p>
    <w:p w14:paraId="5C7BFC17" w14:textId="77777777" w:rsidR="002C0C27" w:rsidRDefault="00000000">
      <w:pPr>
        <w:pStyle w:val="Rientrocorpodeltesto"/>
        <w:numPr>
          <w:ilvl w:val="0"/>
          <w:numId w:val="2"/>
        </w:numPr>
        <w:tabs>
          <w:tab w:val="left" w:pos="272"/>
        </w:tabs>
        <w:overflowPunct w:val="0"/>
        <w:spacing w:after="0"/>
        <w:jc w:val="both"/>
      </w:pPr>
      <w:r>
        <w:rPr>
          <w:rFonts w:ascii="Calibri" w:hAnsi="Calibri" w:cs="Calibri"/>
          <w:bCs/>
          <w:color w:val="000000"/>
        </w:rPr>
        <w:t xml:space="preserve">l’insussistenza nei propri confronti delle cause di esclusione di cui all’art. 24, comma 7 del D. Lgs. n. 50/2016 </w:t>
      </w:r>
      <w:r>
        <w:rPr>
          <w:rFonts w:ascii="Calibri" w:hAnsi="Calibri" w:cs="Calibri"/>
          <w:bCs/>
          <w:iCs/>
          <w:color w:val="000000"/>
        </w:rPr>
        <w:t xml:space="preserve">e </w:t>
      </w:r>
      <w:proofErr w:type="spellStart"/>
      <w:r>
        <w:rPr>
          <w:rFonts w:ascii="Calibri" w:hAnsi="Calibri" w:cs="Calibri"/>
          <w:bCs/>
          <w:iCs/>
          <w:color w:val="000000"/>
        </w:rPr>
        <w:t>s.m.i.</w:t>
      </w:r>
      <w:proofErr w:type="spellEnd"/>
      <w:r>
        <w:rPr>
          <w:rFonts w:ascii="Calibri" w:hAnsi="Calibri" w:cs="Calibri"/>
          <w:bCs/>
          <w:color w:val="000000"/>
        </w:rPr>
        <w:t>;</w:t>
      </w:r>
    </w:p>
    <w:p w14:paraId="1B82D5B9" w14:textId="77777777" w:rsidR="002C0C27" w:rsidRDefault="00000000">
      <w:pPr>
        <w:pStyle w:val="Rientrocorpodeltesto"/>
        <w:numPr>
          <w:ilvl w:val="0"/>
          <w:numId w:val="2"/>
        </w:numPr>
        <w:tabs>
          <w:tab w:val="left" w:pos="272"/>
        </w:tabs>
        <w:overflowPunct w:val="0"/>
        <w:spacing w:after="0"/>
        <w:jc w:val="both"/>
      </w:pPr>
      <w:r>
        <w:rPr>
          <w:rFonts w:ascii="Calibri" w:hAnsi="Calibri" w:cs="Calibri"/>
          <w:bCs/>
          <w:color w:val="000000"/>
        </w:rPr>
        <w:t xml:space="preserve">l’esistenza dei requisiti di cui al dal D.M. 2 dicembre 2016 n. 263 e più in generale vale quanto stabilito dal D.M. 8 febbraio 2013 n. 34 (in caso di </w:t>
      </w:r>
      <w:r>
        <w:rPr>
          <w:rFonts w:ascii="Calibri" w:hAnsi="Calibri" w:cs="Calibri"/>
          <w:bCs/>
          <w:i/>
          <w:color w:val="000000"/>
        </w:rPr>
        <w:t>società di ingegneria</w:t>
      </w:r>
      <w:r>
        <w:rPr>
          <w:rFonts w:ascii="Calibri" w:hAnsi="Calibri" w:cs="Calibri"/>
          <w:bCs/>
          <w:color w:val="000000"/>
        </w:rPr>
        <w:t xml:space="preserve"> o di </w:t>
      </w:r>
      <w:r>
        <w:rPr>
          <w:rFonts w:ascii="Calibri" w:hAnsi="Calibri" w:cs="Calibri"/>
          <w:bCs/>
          <w:i/>
          <w:color w:val="000000"/>
        </w:rPr>
        <w:t>società professionali</w:t>
      </w:r>
      <w:r>
        <w:rPr>
          <w:rFonts w:ascii="Calibri" w:hAnsi="Calibri" w:cs="Calibri"/>
          <w:bCs/>
          <w:color w:val="000000"/>
        </w:rPr>
        <w:t>)</w:t>
      </w:r>
    </w:p>
    <w:p w14:paraId="054DEC1C" w14:textId="77777777" w:rsidR="002C0C27" w:rsidRDefault="00000000">
      <w:pPr>
        <w:pStyle w:val="Quotations"/>
        <w:numPr>
          <w:ilvl w:val="0"/>
          <w:numId w:val="2"/>
        </w:numPr>
        <w:tabs>
          <w:tab w:val="left" w:pos="556"/>
        </w:tabs>
        <w:autoSpaceDE w:val="0"/>
        <w:spacing w:after="0"/>
        <w:ind w:right="0"/>
        <w:jc w:val="both"/>
      </w:pPr>
      <w:r>
        <w:rPr>
          <w:rFonts w:ascii="Calibri" w:hAnsi="Calibri" w:cs="Calibri"/>
          <w:bCs/>
          <w:color w:val="000000"/>
        </w:rPr>
        <w:t xml:space="preserve">che nei propri confronti non è stata pronunciata una condanna con sentenza definitiva o decreto penale di condanna divenuta irrevocabile o sentenza di applicazione della pena su richiesta ai sensi dell'art. 444 del C.P.C. per uno dei reati di cui al comma 1, lett. a), b), c), d), e), f) e g) dell'art. 80 del D. Lgs. n. 50/2016 </w:t>
      </w:r>
      <w:r>
        <w:rPr>
          <w:rFonts w:ascii="Calibri" w:hAnsi="Calibri" w:cs="Calibri"/>
          <w:bCs/>
          <w:iCs/>
          <w:color w:val="000000"/>
        </w:rPr>
        <w:t xml:space="preserve">e </w:t>
      </w:r>
      <w:proofErr w:type="spellStart"/>
      <w:r>
        <w:rPr>
          <w:rFonts w:ascii="Calibri" w:hAnsi="Calibri" w:cs="Calibri"/>
          <w:bCs/>
          <w:iCs/>
          <w:color w:val="000000"/>
        </w:rPr>
        <w:t>s.m.i.</w:t>
      </w:r>
      <w:proofErr w:type="spellEnd"/>
      <w:r>
        <w:rPr>
          <w:rFonts w:ascii="Calibri" w:hAnsi="Calibri" w:cs="Calibri"/>
          <w:bCs/>
          <w:color w:val="000000"/>
        </w:rPr>
        <w:t>;</w:t>
      </w:r>
    </w:p>
    <w:p w14:paraId="19678FBE" w14:textId="77777777" w:rsidR="002C0C27" w:rsidRDefault="00000000">
      <w:pPr>
        <w:pStyle w:val="Quotations"/>
        <w:numPr>
          <w:ilvl w:val="0"/>
          <w:numId w:val="2"/>
        </w:numPr>
        <w:tabs>
          <w:tab w:val="left" w:pos="556"/>
        </w:tabs>
        <w:autoSpaceDE w:val="0"/>
        <w:spacing w:after="0"/>
        <w:ind w:right="0"/>
        <w:jc w:val="both"/>
      </w:pPr>
      <w:r>
        <w:rPr>
          <w:rFonts w:ascii="Calibri" w:hAnsi="Calibri" w:cs="Calibri"/>
          <w:bCs/>
          <w:color w:val="000000"/>
        </w:rPr>
        <w:t>che non è pendente alcun procedimento per l'applicazione di una delle misure di prevenzione o di una delle cause ostative di cui rispettivamente all'art. 6 e all’art. 67 del d.lgs. 6 settembre 2011, n. 159 e che nei propri confronti non sussiste alcuna causa di divieto, decadenza o sospensione, di cui all’art. 67 del d.lgs. 6 settembre 2011, n. 159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 xml:space="preserve">(art. 80, comma 2, del D. Lgs. n. 50/2016 e </w:t>
      </w:r>
      <w:proofErr w:type="spellStart"/>
      <w:r>
        <w:rPr>
          <w:rFonts w:ascii="Calibri" w:hAnsi="Calibri" w:cs="Calibri"/>
          <w:bCs/>
          <w:color w:val="000000"/>
        </w:rPr>
        <w:t>s.m.i.</w:t>
      </w:r>
      <w:proofErr w:type="spellEnd"/>
      <w:r>
        <w:rPr>
          <w:rFonts w:ascii="Calibri" w:hAnsi="Calibri" w:cs="Calibri"/>
          <w:bCs/>
          <w:color w:val="000000"/>
        </w:rPr>
        <w:t>);</w:t>
      </w:r>
    </w:p>
    <w:p w14:paraId="35022DE3" w14:textId="77777777" w:rsidR="002C0C27" w:rsidRDefault="00000000">
      <w:pPr>
        <w:pStyle w:val="Quotations"/>
        <w:numPr>
          <w:ilvl w:val="0"/>
          <w:numId w:val="2"/>
        </w:numPr>
        <w:tabs>
          <w:tab w:val="left" w:pos="556"/>
        </w:tabs>
        <w:autoSpaceDE w:val="0"/>
        <w:spacing w:after="0"/>
        <w:ind w:right="0"/>
        <w:jc w:val="both"/>
      </w:pPr>
      <w:r>
        <w:rPr>
          <w:rFonts w:ascii="Calibri" w:hAnsi="Calibri" w:cs="Calibri"/>
          <w:bCs/>
          <w:color w:val="000000"/>
        </w:rPr>
        <w:t>di non aver commesso violazioni gravi, definitivamente accertate, rispetto agli obblighi relativi al pagamento delle imposte e tasse o dei contributi previdenziali, secondo la legislazione italiana o quella dello Stato in cui è stabilito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 xml:space="preserve">(art. 80, comma 4 del D. Lgs. n. 50/2016 e </w:t>
      </w:r>
      <w:proofErr w:type="spellStart"/>
      <w:r>
        <w:rPr>
          <w:rFonts w:ascii="Calibri" w:hAnsi="Calibri" w:cs="Calibri"/>
          <w:bCs/>
          <w:color w:val="000000"/>
        </w:rPr>
        <w:t>s.m.i.</w:t>
      </w:r>
      <w:proofErr w:type="spellEnd"/>
      <w:r>
        <w:rPr>
          <w:rFonts w:ascii="Calibri" w:hAnsi="Calibri" w:cs="Calibri"/>
          <w:bCs/>
          <w:color w:val="000000"/>
        </w:rPr>
        <w:t>);</w:t>
      </w:r>
    </w:p>
    <w:p w14:paraId="2FA72A58" w14:textId="77777777" w:rsidR="002C0C27" w:rsidRDefault="00000000">
      <w:pPr>
        <w:pStyle w:val="Quotations"/>
        <w:numPr>
          <w:ilvl w:val="0"/>
          <w:numId w:val="2"/>
        </w:numPr>
        <w:tabs>
          <w:tab w:val="left" w:pos="556"/>
        </w:tabs>
        <w:autoSpaceDE w:val="0"/>
        <w:spacing w:after="0"/>
        <w:ind w:right="0"/>
        <w:jc w:val="both"/>
      </w:pPr>
      <w:r>
        <w:rPr>
          <w:rFonts w:ascii="Calibri" w:hAnsi="Calibri" w:cs="Calibri"/>
          <w:bCs/>
          <w:color w:val="000000"/>
        </w:rPr>
        <w:t>di non aver commesso gravi infrazioni debitamente accertate alle norme in materia di salute e sicurezza sul lavoro, nonché agli obblighi di cui all'art. 30, comma 3, del Codice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 xml:space="preserve">(art. 80, comma 5, lettera a), del D. Lgs. n. 50/2016 e </w:t>
      </w:r>
      <w:proofErr w:type="spellStart"/>
      <w:r>
        <w:rPr>
          <w:rFonts w:ascii="Calibri" w:hAnsi="Calibri" w:cs="Calibri"/>
          <w:bCs/>
          <w:color w:val="000000"/>
        </w:rPr>
        <w:t>s.m.i.</w:t>
      </w:r>
      <w:proofErr w:type="spellEnd"/>
      <w:r>
        <w:rPr>
          <w:rFonts w:ascii="Calibri" w:hAnsi="Calibri" w:cs="Calibri"/>
          <w:bCs/>
          <w:color w:val="000000"/>
        </w:rPr>
        <w:t>);</w:t>
      </w:r>
    </w:p>
    <w:p w14:paraId="3B103362" w14:textId="77777777" w:rsidR="002C0C27" w:rsidRDefault="00000000">
      <w:pPr>
        <w:pStyle w:val="Quotations"/>
        <w:numPr>
          <w:ilvl w:val="0"/>
          <w:numId w:val="2"/>
        </w:numPr>
        <w:tabs>
          <w:tab w:val="left" w:pos="556"/>
        </w:tabs>
        <w:autoSpaceDE w:val="0"/>
        <w:spacing w:after="0"/>
        <w:ind w:right="0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di non trovarsi in stato di fallimento, di liquidazione coatta, di concordato preventivo, salvo il caso di esercizio provvisorio del curatore fallimentare ovvero di concordato con continuità aziendale, o nei cui riguardi sia in corso un procedimento per la dichiarazione di una di tali situazioni (art. 80, comma 5, lettera b), del D. Lgs. n. 50/2016 e </w:t>
      </w:r>
      <w:proofErr w:type="spellStart"/>
      <w:r>
        <w:rPr>
          <w:rFonts w:ascii="Calibri" w:hAnsi="Calibri" w:cs="Calibri"/>
          <w:bCs/>
          <w:color w:val="000000"/>
        </w:rPr>
        <w:t>s.m.i.</w:t>
      </w:r>
      <w:proofErr w:type="spellEnd"/>
      <w:r>
        <w:rPr>
          <w:rFonts w:ascii="Calibri" w:hAnsi="Calibri" w:cs="Calibri"/>
          <w:bCs/>
          <w:color w:val="000000"/>
        </w:rPr>
        <w:t xml:space="preserve">). </w:t>
      </w:r>
    </w:p>
    <w:p w14:paraId="77900007" w14:textId="77777777" w:rsidR="002C0C27" w:rsidRDefault="00000000">
      <w:pPr>
        <w:pStyle w:val="Quotations"/>
        <w:tabs>
          <w:tab w:val="left" w:pos="709"/>
        </w:tabs>
        <w:autoSpaceDE w:val="0"/>
        <w:spacing w:after="0"/>
        <w:ind w:left="720" w:right="0"/>
        <w:jc w:val="both"/>
        <w:rPr>
          <w:rFonts w:ascii="Calibri" w:hAnsi="Calibri" w:cs="Calibri"/>
          <w:bCs/>
          <w:i/>
          <w:color w:val="000000"/>
        </w:rPr>
      </w:pPr>
      <w:r>
        <w:rPr>
          <w:rFonts w:ascii="Calibri" w:hAnsi="Calibri" w:cs="Calibri"/>
          <w:bCs/>
          <w:i/>
          <w:color w:val="000000"/>
        </w:rPr>
        <w:t xml:space="preserve">(In caso di esercizio provvisorio del curatore fallimentare ovvero di concordato preventivo con continuità aziendale vale quanto previsto dall'art. 110, commi 3, 4, 5 e 6 del D. Lgs. n. 50/2016 e </w:t>
      </w:r>
      <w:proofErr w:type="spellStart"/>
      <w:r>
        <w:rPr>
          <w:rFonts w:ascii="Calibri" w:hAnsi="Calibri" w:cs="Calibri"/>
          <w:bCs/>
          <w:i/>
          <w:color w:val="000000"/>
        </w:rPr>
        <w:t>s.m.i.</w:t>
      </w:r>
      <w:proofErr w:type="spellEnd"/>
      <w:r>
        <w:rPr>
          <w:rFonts w:ascii="Calibri" w:hAnsi="Calibri" w:cs="Calibri"/>
          <w:bCs/>
          <w:i/>
          <w:color w:val="000000"/>
        </w:rPr>
        <w:t>);</w:t>
      </w:r>
    </w:p>
    <w:p w14:paraId="6A5E0D0B" w14:textId="77777777" w:rsidR="002C0C27" w:rsidRDefault="00000000">
      <w:pPr>
        <w:pStyle w:val="Quotations"/>
        <w:numPr>
          <w:ilvl w:val="0"/>
          <w:numId w:val="2"/>
        </w:numPr>
        <w:tabs>
          <w:tab w:val="left" w:pos="556"/>
        </w:tabs>
        <w:autoSpaceDE w:val="0"/>
        <w:spacing w:after="0"/>
        <w:ind w:right="0"/>
        <w:jc w:val="both"/>
      </w:pPr>
      <w:r>
        <w:rPr>
          <w:rFonts w:ascii="Calibri" w:hAnsi="Calibri" w:cs="Calibri"/>
          <w:iCs/>
          <w:color w:val="000000"/>
        </w:rPr>
        <w:t>di non essersi reso colpevole di gravi illeciti professionali, nei confronti di questa stazione appaltante, tali da rendere dubbia la sua integrità o affidabilità (la valutazione della gravità dell'illecito viene valutata dalla stazione appaltante stessa, con particolare riferimento a quanto previsto all'</w:t>
      </w:r>
      <w:r>
        <w:rPr>
          <w:rFonts w:ascii="Calibri" w:hAnsi="Calibri" w:cs="Calibri"/>
          <w:bCs/>
          <w:iCs/>
          <w:color w:val="000000"/>
        </w:rPr>
        <w:t>art. 80, comma 5, lett. c) del D. Lgs. n. 50/2016);</w:t>
      </w:r>
      <w:r>
        <w:rPr>
          <w:rFonts w:ascii="Calibri" w:hAnsi="Calibri" w:cs="Calibri"/>
          <w:b/>
          <w:bCs/>
          <w:iCs/>
          <w:color w:val="000000"/>
        </w:rPr>
        <w:t xml:space="preserve"> </w:t>
      </w:r>
    </w:p>
    <w:p w14:paraId="35274C9E" w14:textId="77777777" w:rsidR="002C0C27" w:rsidRDefault="00000000">
      <w:pPr>
        <w:pStyle w:val="Quotations"/>
        <w:numPr>
          <w:ilvl w:val="0"/>
          <w:numId w:val="2"/>
        </w:numPr>
        <w:tabs>
          <w:tab w:val="left" w:pos="556"/>
          <w:tab w:val="left" w:pos="799"/>
        </w:tabs>
        <w:autoSpaceDE w:val="0"/>
        <w:spacing w:after="0"/>
        <w:ind w:right="0"/>
        <w:jc w:val="both"/>
      </w:pPr>
      <w:r>
        <w:rPr>
          <w:rFonts w:ascii="Calibri" w:hAnsi="Calibri" w:cs="Calibri"/>
          <w:iCs/>
          <w:color w:val="000000"/>
        </w:rPr>
        <w:t xml:space="preserve">che nei propri confronti non è stata applicata la sanzione interdittiva di cui all’art. 9, comma 2, lett. c), </w:t>
      </w:r>
      <w:r>
        <w:rPr>
          <w:rFonts w:ascii="Calibri" w:hAnsi="Calibri" w:cs="Calibri"/>
          <w:iCs/>
          <w:color w:val="000000"/>
        </w:rPr>
        <w:lastRenderedPageBreak/>
        <w:t>del d.lgs. 8 giugno 2001, n. 231, o ad altra sanzione che comporta il divieto di contrarre con la pubblica amministrazione, compresi i provvedimenti interdittivi di cui all’art. 14 del d.gs. 9 aprile 2008, n. 81 (</w:t>
      </w:r>
      <w:r>
        <w:rPr>
          <w:rFonts w:ascii="Calibri" w:hAnsi="Calibri" w:cs="Calibri"/>
          <w:bCs/>
          <w:iCs/>
          <w:color w:val="000000"/>
        </w:rPr>
        <w:t xml:space="preserve">art. 80, comma 5, lett. f) del D. Lgs. n. 50/2016 e </w:t>
      </w:r>
      <w:proofErr w:type="spellStart"/>
      <w:r>
        <w:rPr>
          <w:rFonts w:ascii="Calibri" w:hAnsi="Calibri" w:cs="Calibri"/>
          <w:bCs/>
          <w:iCs/>
          <w:color w:val="000000"/>
        </w:rPr>
        <w:t>s.m.i.</w:t>
      </w:r>
      <w:proofErr w:type="spellEnd"/>
      <w:r>
        <w:rPr>
          <w:rFonts w:ascii="Calibri" w:hAnsi="Calibri" w:cs="Calibri"/>
          <w:bCs/>
          <w:iCs/>
          <w:color w:val="000000"/>
        </w:rPr>
        <w:t>);</w:t>
      </w:r>
    </w:p>
    <w:p w14:paraId="3FB31946" w14:textId="77777777" w:rsidR="002C0C27" w:rsidRDefault="00000000">
      <w:pPr>
        <w:pStyle w:val="Quotations"/>
        <w:widowControl/>
        <w:numPr>
          <w:ilvl w:val="0"/>
          <w:numId w:val="2"/>
        </w:numPr>
        <w:tabs>
          <w:tab w:val="left" w:pos="556"/>
        </w:tabs>
        <w:spacing w:after="0"/>
        <w:ind w:right="0"/>
        <w:jc w:val="both"/>
      </w:pPr>
      <w:r>
        <w:rPr>
          <w:rFonts w:ascii="Calibri" w:hAnsi="Calibri" w:cs="Calibri"/>
          <w:iCs/>
          <w:color w:val="000000"/>
        </w:rPr>
        <w:t>di non trovarsi nelle condizioni di cui all'</w:t>
      </w:r>
      <w:r>
        <w:rPr>
          <w:rFonts w:ascii="Calibri" w:hAnsi="Calibri" w:cs="Calibri"/>
          <w:bCs/>
          <w:iCs/>
          <w:color w:val="000000"/>
        </w:rPr>
        <w:t xml:space="preserve">art. 80, comma 5, lett. l) del D. Lgs. n. 50/2016 e </w:t>
      </w:r>
      <w:proofErr w:type="spellStart"/>
      <w:r>
        <w:rPr>
          <w:rFonts w:ascii="Calibri" w:hAnsi="Calibri" w:cs="Calibri"/>
          <w:bCs/>
          <w:iCs/>
          <w:color w:val="000000"/>
        </w:rPr>
        <w:t>s.m.i.</w:t>
      </w:r>
      <w:proofErr w:type="spellEnd"/>
      <w:r>
        <w:rPr>
          <w:rFonts w:ascii="Calibri" w:hAnsi="Calibri" w:cs="Calibri"/>
          <w:iCs/>
          <w:color w:val="000000"/>
        </w:rPr>
        <w:t>;</w:t>
      </w:r>
    </w:p>
    <w:p w14:paraId="54DD5E08" w14:textId="77777777" w:rsidR="002C0C27" w:rsidRDefault="00000000">
      <w:pPr>
        <w:widowControl/>
        <w:numPr>
          <w:ilvl w:val="0"/>
          <w:numId w:val="2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 essere informato, ai sensi e per gli effetti del D. Lgs. 30 giugno 2003, n. 196, che i dati personali raccolti saranno trattati, anche con strumenti informatici, esclusivamente nell’ambito del procedimento per il quale la dichiarazione viene resa.</w:t>
      </w:r>
    </w:p>
    <w:p w14:paraId="4B6D3D4F" w14:textId="77777777" w:rsidR="002C0C27" w:rsidRDefault="002C0C27">
      <w:pPr>
        <w:ind w:left="284"/>
        <w:jc w:val="both"/>
        <w:rPr>
          <w:rFonts w:ascii="Calibri" w:hAnsi="Calibri" w:cs="Calibri"/>
          <w:color w:val="000000"/>
        </w:rPr>
      </w:pPr>
    </w:p>
    <w:p w14:paraId="38D5E8D3" w14:textId="77777777" w:rsidR="002C0C27" w:rsidRDefault="002C0C27">
      <w:pPr>
        <w:pStyle w:val="CM22"/>
        <w:spacing w:after="0"/>
        <w:jc w:val="both"/>
        <w:rPr>
          <w:rFonts w:ascii="Calibri" w:hAnsi="Calibri" w:cs="Calibri"/>
          <w:b/>
          <w:color w:val="000000"/>
        </w:rPr>
      </w:pPr>
    </w:p>
    <w:p w14:paraId="0151BA6D" w14:textId="77777777" w:rsidR="002C0C27" w:rsidRDefault="002C0C27">
      <w:pPr>
        <w:pStyle w:val="CM17"/>
        <w:spacing w:after="0"/>
        <w:jc w:val="both"/>
        <w:rPr>
          <w:rFonts w:ascii="Calibri" w:hAnsi="Calibri" w:cs="Calibri"/>
          <w:i/>
          <w:color w:val="000000"/>
        </w:rPr>
      </w:pPr>
    </w:p>
    <w:p w14:paraId="37699DEC" w14:textId="77777777" w:rsidR="002C0C27" w:rsidRDefault="00000000">
      <w:pPr>
        <w:pStyle w:val="CM17"/>
        <w:spacing w:after="0"/>
        <w:jc w:val="both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i/>
          <w:color w:val="000000"/>
        </w:rPr>
        <w:t xml:space="preserve">Appone la sottoscrizione, consapevole delle responsabilità penali, amministrative e civili in caso di dichiarazioni false e incomplete. </w:t>
      </w:r>
    </w:p>
    <w:p w14:paraId="69DC34A9" w14:textId="77777777" w:rsidR="002C0C27" w:rsidRDefault="002C0C27">
      <w:pPr>
        <w:pStyle w:val="CM19"/>
        <w:spacing w:line="268" w:lineRule="atLeast"/>
        <w:ind w:left="426"/>
        <w:jc w:val="both"/>
        <w:rPr>
          <w:rFonts w:ascii="Calibri" w:hAnsi="Calibri" w:cs="Calibri"/>
          <w:color w:val="000000"/>
        </w:rPr>
      </w:pPr>
    </w:p>
    <w:p w14:paraId="3FDD191A" w14:textId="77777777" w:rsidR="002C0C27" w:rsidRDefault="002C0C27">
      <w:pPr>
        <w:pStyle w:val="Default"/>
        <w:jc w:val="both"/>
        <w:rPr>
          <w:rFonts w:ascii="Calibri" w:hAnsi="Calibri"/>
        </w:rPr>
      </w:pPr>
    </w:p>
    <w:p w14:paraId="2018CEE4" w14:textId="77777777" w:rsidR="002C0C27" w:rsidRDefault="002C0C27">
      <w:pPr>
        <w:pStyle w:val="Default"/>
        <w:jc w:val="both"/>
        <w:rPr>
          <w:rFonts w:ascii="Calibri" w:hAnsi="Calibri"/>
        </w:rPr>
      </w:pPr>
    </w:p>
    <w:p w14:paraId="72C5CF80" w14:textId="77777777" w:rsidR="002C0C27" w:rsidRDefault="002C0C27">
      <w:pPr>
        <w:pStyle w:val="Default"/>
        <w:jc w:val="both"/>
        <w:rPr>
          <w:rFonts w:ascii="Calibri" w:hAnsi="Calibri"/>
        </w:rPr>
      </w:pPr>
    </w:p>
    <w:p w14:paraId="29B65710" w14:textId="77777777" w:rsidR="002C0C27" w:rsidRDefault="00000000">
      <w:pPr>
        <w:pStyle w:val="CM19"/>
        <w:spacing w:line="268" w:lineRule="atLeast"/>
        <w:ind w:left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Data __________________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                                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  FIRMA</w:t>
      </w:r>
    </w:p>
    <w:p w14:paraId="5336DA80" w14:textId="77777777" w:rsidR="002C0C27" w:rsidRDefault="00000000">
      <w:pPr>
        <w:pStyle w:val="Default"/>
        <w:spacing w:line="271" w:lineRule="atLeast"/>
        <w:ind w:left="595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</w:t>
      </w:r>
    </w:p>
    <w:p w14:paraId="7A694A98" w14:textId="77777777" w:rsidR="002C0C27" w:rsidRDefault="002C0C27">
      <w:pPr>
        <w:pStyle w:val="CM15"/>
        <w:ind w:left="426"/>
        <w:jc w:val="both"/>
        <w:rPr>
          <w:rFonts w:ascii="Calibri" w:hAnsi="Calibri" w:cs="Calibri"/>
          <w:color w:val="000000"/>
        </w:rPr>
      </w:pPr>
    </w:p>
    <w:p w14:paraId="345FB137" w14:textId="77777777" w:rsidR="002C0C27" w:rsidRDefault="002C0C27">
      <w:pPr>
        <w:pStyle w:val="Default"/>
        <w:jc w:val="both"/>
        <w:rPr>
          <w:rFonts w:ascii="Calibri" w:hAnsi="Calibri"/>
        </w:rPr>
      </w:pPr>
    </w:p>
    <w:p w14:paraId="561E5888" w14:textId="77777777" w:rsidR="002C0C27" w:rsidRDefault="002C0C27">
      <w:pPr>
        <w:pStyle w:val="Default"/>
        <w:jc w:val="both"/>
        <w:rPr>
          <w:rFonts w:ascii="Calibri" w:hAnsi="Calibri"/>
        </w:rPr>
      </w:pPr>
    </w:p>
    <w:p w14:paraId="6537332B" w14:textId="77777777" w:rsidR="002C0C27" w:rsidRDefault="00000000">
      <w:pPr>
        <w:pStyle w:val="CM15"/>
        <w:ind w:left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Allegato: copia del documento di identità</w:t>
      </w:r>
    </w:p>
    <w:p w14:paraId="11B2E9B1" w14:textId="77777777" w:rsidR="002C0C27" w:rsidRDefault="002C0C27">
      <w:pPr>
        <w:pStyle w:val="Corpotesto"/>
        <w:overflowPunct w:val="0"/>
        <w:spacing w:before="17" w:line="274" w:lineRule="exact"/>
        <w:ind w:hanging="3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7BBE273" w14:textId="77777777" w:rsidR="002C0C27" w:rsidRDefault="002C0C27">
      <w:pPr>
        <w:pStyle w:val="Corpotesto"/>
        <w:overflowPunct w:val="0"/>
        <w:spacing w:before="17" w:line="274" w:lineRule="exact"/>
        <w:ind w:hanging="3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DEB23A1" w14:textId="77777777" w:rsidR="002C0C27" w:rsidRDefault="002C0C27">
      <w:pPr>
        <w:pStyle w:val="Corpotesto"/>
        <w:overflowPunct w:val="0"/>
        <w:spacing w:before="17" w:line="274" w:lineRule="exact"/>
        <w:ind w:hanging="3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0C2A6C3" w14:textId="77777777" w:rsidR="002C0C27" w:rsidRDefault="002C0C27">
      <w:pPr>
        <w:pStyle w:val="Corpotesto"/>
        <w:overflowPunct w:val="0"/>
        <w:spacing w:before="17" w:line="274" w:lineRule="exact"/>
        <w:ind w:hanging="3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684676D" w14:textId="77777777" w:rsidR="002C0C27" w:rsidRDefault="002C0C27">
      <w:pPr>
        <w:pStyle w:val="Corpotesto"/>
        <w:overflowPunct w:val="0"/>
        <w:spacing w:before="17" w:line="274" w:lineRule="exact"/>
        <w:ind w:hanging="3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080793E" w14:textId="77777777" w:rsidR="002C0C27" w:rsidRDefault="002C0C27">
      <w:pPr>
        <w:pStyle w:val="Corpotesto"/>
        <w:overflowPunct w:val="0"/>
        <w:spacing w:before="17" w:line="274" w:lineRule="exact"/>
        <w:ind w:hanging="3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BB825A7" w14:textId="77777777" w:rsidR="002C0C27" w:rsidRDefault="002C0C27"/>
    <w:sectPr w:rsidR="002C0C27">
      <w:footerReference w:type="default" r:id="rId7"/>
      <w:headerReference w:type="first" r:id="rId8"/>
      <w:footerReference w:type="first" r:id="rId9"/>
      <w:pgSz w:w="11920" w:h="16840"/>
      <w:pgMar w:top="720" w:right="720" w:bottom="720" w:left="72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C38C9" w14:textId="77777777" w:rsidR="00E85EC9" w:rsidRDefault="00E85EC9">
      <w:r>
        <w:separator/>
      </w:r>
    </w:p>
  </w:endnote>
  <w:endnote w:type="continuationSeparator" w:id="0">
    <w:p w14:paraId="752853E7" w14:textId="77777777" w:rsidR="00E85EC9" w:rsidRDefault="00E8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 T 8 Bo 00">
    <w:charset w:val="00"/>
    <w:family w:val="swiss"/>
    <w:pitch w:val="default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22955" w14:textId="77777777" w:rsidR="00931390" w:rsidRDefault="00000000">
    <w:pPr>
      <w:pStyle w:val="Corpotesto"/>
      <w:overflowPunct w:val="0"/>
      <w:spacing w:line="12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7A884" w14:textId="77777777" w:rsidR="00931390" w:rsidRDefault="00000000">
    <w:pPr>
      <w:pStyle w:val="Intestazione"/>
      <w:jc w:val="center"/>
    </w:pPr>
    <w:r>
      <w:rPr>
        <w:sz w:val="18"/>
        <w:szCs w:val="20"/>
      </w:rPr>
      <w:t xml:space="preserve">Via A. De Gasperi n. 3 – 42020 S. Polo d’Enza (RE) - </w:t>
    </w:r>
    <w:r>
      <w:rPr>
        <w:sz w:val="18"/>
        <w:szCs w:val="20"/>
        <w:lang w:val="es-ES"/>
      </w:rPr>
      <w:t xml:space="preserve">C. F. 80011590355 P. </w:t>
    </w:r>
    <w:proofErr w:type="gramStart"/>
    <w:r>
      <w:rPr>
        <w:sz w:val="18"/>
        <w:szCs w:val="20"/>
        <w:lang w:val="es-ES"/>
      </w:rPr>
      <w:t>Iva  01345950354</w:t>
    </w:r>
    <w:proofErr w:type="gramEnd"/>
  </w:p>
  <w:p w14:paraId="63489316" w14:textId="77777777" w:rsidR="00931390" w:rsidRDefault="00000000">
    <w:pPr>
      <w:pStyle w:val="Intestazione"/>
      <w:jc w:val="center"/>
    </w:pPr>
    <w:r>
      <w:rPr>
        <w:sz w:val="18"/>
        <w:szCs w:val="20"/>
        <w:lang w:val="es-ES"/>
      </w:rPr>
      <w:t xml:space="preserve">Tel. 0522/873123 – Fax 0522/874394 - </w:t>
    </w:r>
    <w:r>
      <w:rPr>
        <w:sz w:val="22"/>
      </w:rPr>
      <w:t>www.carlosartori.it</w:t>
    </w:r>
  </w:p>
  <w:p w14:paraId="723FA99A" w14:textId="77777777" w:rsidR="00931390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73291" w14:textId="77777777" w:rsidR="00E85EC9" w:rsidRDefault="00E85EC9">
      <w:r>
        <w:rPr>
          <w:color w:val="000000"/>
        </w:rPr>
        <w:separator/>
      </w:r>
    </w:p>
  </w:footnote>
  <w:footnote w:type="continuationSeparator" w:id="0">
    <w:p w14:paraId="49F8040A" w14:textId="77777777" w:rsidR="00E85EC9" w:rsidRDefault="00E85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A0C37" w14:textId="77777777" w:rsidR="00931390" w:rsidRDefault="00000000">
    <w:pPr>
      <w:pStyle w:val="Intestazione"/>
    </w:pPr>
  </w:p>
  <w:p w14:paraId="71438739" w14:textId="77777777" w:rsidR="00931390" w:rsidRDefault="00000000">
    <w:pPr>
      <w:pStyle w:val="Intestazione"/>
      <w:jc w:val="center"/>
    </w:pPr>
    <w:r>
      <w:rPr>
        <w:noProof/>
      </w:rPr>
      <w:drawing>
        <wp:inline distT="0" distB="0" distL="0" distR="0" wp14:anchorId="397E715D" wp14:editId="42CFDD11">
          <wp:extent cx="2310240" cy="1104896"/>
          <wp:effectExtent l="0" t="0" r="0" b="4"/>
          <wp:docPr id="1" name="Immagine 1" descr="LOGO ASP SENZA ULTIMA RI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0240" cy="11048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C3AB4"/>
    <w:multiLevelType w:val="multilevel"/>
    <w:tmpl w:val="92FC7928"/>
    <w:lvl w:ilvl="0">
      <w:numFmt w:val="bullet"/>
      <w:lvlText w:val="o"/>
      <w:lvlJc w:val="left"/>
      <w:pPr>
        <w:ind w:left="1636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3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96" w:hanging="360"/>
      </w:pPr>
      <w:rPr>
        <w:rFonts w:ascii="Wingdings" w:hAnsi="Wingdings"/>
      </w:rPr>
    </w:lvl>
  </w:abstractNum>
  <w:abstractNum w:abstractNumId="1" w15:restartNumberingAfterBreak="0">
    <w:nsid w:val="6BB13C9A"/>
    <w:multiLevelType w:val="multilevel"/>
    <w:tmpl w:val="4A7840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63556220">
    <w:abstractNumId w:val="0"/>
  </w:num>
  <w:num w:numId="2" w16cid:durableId="1096243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C0C27"/>
    <w:rsid w:val="00296358"/>
    <w:rsid w:val="002C0C27"/>
    <w:rsid w:val="00E8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FC319"/>
  <w15:docId w15:val="{2879EA14-DD3C-4B47-B255-D5638785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ind w:left="127"/>
      <w:jc w:val="both"/>
      <w:outlineLvl w:val="1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rPr>
      <w:rFonts w:ascii="Times New Roman" w:eastAsia="Times New Roman" w:hAnsi="Times New Roman" w:cs="Times New Roman"/>
      <w:b/>
      <w:bCs/>
      <w:sz w:val="23"/>
      <w:szCs w:val="23"/>
      <w:lang w:eastAsia="it-IT"/>
    </w:rPr>
  </w:style>
  <w:style w:type="paragraph" w:styleId="Corpotesto">
    <w:name w:val="Body Text"/>
    <w:basedOn w:val="Normale"/>
    <w:rPr>
      <w:sz w:val="23"/>
      <w:szCs w:val="23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pPr>
      <w:widowControl w:val="0"/>
      <w:suppressAutoHyphens/>
      <w:autoSpaceDE w:val="0"/>
      <w:spacing w:after="0" w:line="240" w:lineRule="auto"/>
    </w:pPr>
    <w:rPr>
      <w:rFonts w:ascii="T T 8 Bo 00" w:eastAsia="Times New Roman" w:hAnsi="T T 8 Bo 00" w:cs="T T 8 Bo 00"/>
      <w:color w:val="000000"/>
      <w:sz w:val="24"/>
      <w:szCs w:val="24"/>
      <w:lang w:eastAsia="it-IT"/>
    </w:rPr>
  </w:style>
  <w:style w:type="paragraph" w:customStyle="1" w:styleId="CM17">
    <w:name w:val="CM17"/>
    <w:basedOn w:val="Default"/>
    <w:next w:val="Default"/>
    <w:pPr>
      <w:spacing w:after="538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pPr>
      <w:spacing w:after="273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pPr>
      <w:spacing w:after="360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pPr>
      <w:spacing w:line="268" w:lineRule="atLeast"/>
    </w:pPr>
    <w:rPr>
      <w:rFonts w:cs="Times New Roman"/>
      <w:color w:val="auto"/>
    </w:rPr>
  </w:style>
  <w:style w:type="paragraph" w:customStyle="1" w:styleId="Quotations">
    <w:name w:val="Quotations"/>
    <w:basedOn w:val="Normale"/>
    <w:pPr>
      <w:autoSpaceDE/>
      <w:spacing w:after="283"/>
      <w:ind w:left="567" w:right="567"/>
    </w:pPr>
    <w:rPr>
      <w:rFonts w:ascii="Liberation Serif" w:eastAsia="Arial Unicode MS" w:hAnsi="Liberation Serif" w:cs="Mangal"/>
      <w:kern w:val="3"/>
      <w:lang w:eastAsia="zh-CN" w:bidi="hi-I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pPr>
      <w:widowControl/>
      <w:autoSpaceDE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5276</Characters>
  <Application>Microsoft Office Word</Application>
  <DocSecurity>0</DocSecurity>
  <Lines>43</Lines>
  <Paragraphs>12</Paragraphs>
  <ScaleCrop>false</ScaleCrop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Rotondella</dc:creator>
  <cp:lastModifiedBy>Mow srl</cp:lastModifiedBy>
  <cp:revision>2</cp:revision>
  <dcterms:created xsi:type="dcterms:W3CDTF">2022-07-27T09:39:00Z</dcterms:created>
  <dcterms:modified xsi:type="dcterms:W3CDTF">2022-07-27T09:39:00Z</dcterms:modified>
</cp:coreProperties>
</file>